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F7C" w:rsidRDefault="00147F7C">
      <w:pPr>
        <w:spacing w:line="0" w:lineRule="atLeast"/>
        <w:ind w:leftChars="-354" w:left="-850" w:rightChars="-236" w:right="-566"/>
        <w:rPr>
          <w:rFonts w:ascii="微软雅黑" w:eastAsia="微软雅黑" w:hAnsi="微软雅黑"/>
          <w:color w:val="FF0000"/>
          <w:sz w:val="2"/>
          <w:szCs w:val="22"/>
          <w:lang w:eastAsia="zh-CN"/>
        </w:rPr>
      </w:pPr>
    </w:p>
    <w:p w:rsidR="00147F7C" w:rsidRDefault="00000000">
      <w:pPr>
        <w:tabs>
          <w:tab w:val="left" w:pos="2020"/>
        </w:tabs>
        <w:spacing w:line="240" w:lineRule="atLeast"/>
        <w:ind w:rightChars="58" w:right="139"/>
        <w:jc w:val="center"/>
        <w:rPr>
          <w:rFonts w:ascii="微软雅黑" w:eastAsia="微软雅黑" w:hAnsi="微软雅黑"/>
          <w:sz w:val="2"/>
          <w:szCs w:val="22"/>
          <w:lang w:eastAsia="zh-CN"/>
        </w:rPr>
      </w:pPr>
      <w:r>
        <w:rPr>
          <w:rFonts w:ascii="微软雅黑" w:eastAsia="微软雅黑" w:hAnsi="微软雅黑" w:hint="eastAsia"/>
          <w:b/>
          <w:color w:val="323E4F" w:themeColor="text2" w:themeShade="BF"/>
          <w:sz w:val="44"/>
          <w:szCs w:val="44"/>
          <w:lang w:eastAsia="zh-CN"/>
        </w:rPr>
        <w:t>新版医疗器械质量体系内审员培训通知</w:t>
      </w:r>
    </w:p>
    <w:p w:rsidR="00147F7C" w:rsidRDefault="00000000">
      <w:pPr>
        <w:spacing w:line="240" w:lineRule="atLeast"/>
        <w:jc w:val="center"/>
        <w:rPr>
          <w:rFonts w:ascii="微软雅黑" w:eastAsia="微软雅黑" w:hAnsi="微软雅黑"/>
          <w:b/>
          <w:bCs/>
          <w:color w:val="323E4F" w:themeColor="text2" w:themeShade="BF"/>
          <w:sz w:val="28"/>
          <w:szCs w:val="28"/>
          <w:u w:val="single"/>
          <w:lang w:eastAsia="zh-CN"/>
        </w:rPr>
      </w:pPr>
      <w:r>
        <w:rPr>
          <w:rFonts w:ascii="微软雅黑" w:eastAsia="微软雅黑" w:hAnsi="微软雅黑"/>
          <w:b/>
          <w:bCs/>
          <w:color w:val="323E4F" w:themeColor="text2" w:themeShade="BF"/>
          <w:sz w:val="28"/>
          <w:szCs w:val="28"/>
          <w:u w:val="single"/>
          <w:lang w:eastAsia="zh-CN"/>
        </w:rPr>
        <w:t>2023</w:t>
      </w:r>
      <w:r>
        <w:rPr>
          <w:rFonts w:ascii="微软雅黑" w:eastAsia="微软雅黑" w:hAnsi="微软雅黑" w:hint="eastAsia"/>
          <w:b/>
          <w:bCs/>
          <w:color w:val="323E4F" w:themeColor="text2" w:themeShade="BF"/>
          <w:sz w:val="28"/>
          <w:szCs w:val="28"/>
          <w:u w:val="single"/>
          <w:lang w:eastAsia="zh-CN"/>
        </w:rPr>
        <w:t>年</w:t>
      </w:r>
      <w:r>
        <w:rPr>
          <w:rFonts w:ascii="微软雅黑" w:eastAsia="微软雅黑" w:hAnsi="微软雅黑"/>
          <w:b/>
          <w:bCs/>
          <w:color w:val="323E4F" w:themeColor="text2" w:themeShade="BF"/>
          <w:sz w:val="28"/>
          <w:szCs w:val="28"/>
          <w:u w:val="single"/>
          <w:lang w:eastAsia="zh-CN"/>
        </w:rPr>
        <w:t>0</w:t>
      </w:r>
      <w:r>
        <w:rPr>
          <w:rFonts w:ascii="微软雅黑" w:eastAsia="微软雅黑" w:hAnsi="微软雅黑" w:hint="eastAsia"/>
          <w:b/>
          <w:bCs/>
          <w:color w:val="323E4F" w:themeColor="text2" w:themeShade="BF"/>
          <w:sz w:val="28"/>
          <w:szCs w:val="28"/>
          <w:u w:val="single"/>
          <w:lang w:eastAsia="zh-CN"/>
        </w:rPr>
        <w:t>6月13-16日</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北京</w:t>
      </w:r>
    </w:p>
    <w:p w:rsidR="00147F7C" w:rsidRDefault="00000000">
      <w:pPr>
        <w:spacing w:line="240" w:lineRule="atLeast"/>
        <w:ind w:right="-1"/>
        <w:jc w:val="center"/>
        <w:rPr>
          <w:rFonts w:ascii="微软雅黑" w:eastAsia="微软雅黑" w:hAnsi="微软雅黑" w:cs="宋体"/>
          <w:b/>
          <w:bCs/>
          <w:color w:val="323E4F" w:themeColor="text2" w:themeShade="BF"/>
          <w:sz w:val="28"/>
          <w:szCs w:val="28"/>
          <w:u w:val="single"/>
          <w:lang w:eastAsia="zh-CN"/>
        </w:rPr>
      </w:pPr>
      <w:r>
        <w:rPr>
          <w:noProof/>
          <w:u w:val="single"/>
        </w:rPr>
        <w:drawing>
          <wp:anchor distT="0" distB="0" distL="114300" distR="114300" simplePos="0" relativeHeight="251659264" behindDoc="1" locked="0" layoutInCell="1" allowOverlap="1">
            <wp:simplePos x="0" y="0"/>
            <wp:positionH relativeFrom="column">
              <wp:posOffset>-810260</wp:posOffset>
            </wp:positionH>
            <wp:positionV relativeFrom="paragraph">
              <wp:posOffset>367665</wp:posOffset>
            </wp:positionV>
            <wp:extent cx="7597140" cy="3420110"/>
            <wp:effectExtent l="0" t="0" r="3810" b="8890"/>
            <wp:wrapTight wrapText="bothSides">
              <wp:wrapPolygon edited="0">
                <wp:start x="0" y="0"/>
                <wp:lineTo x="0" y="21536"/>
                <wp:lineTo x="21557" y="21536"/>
                <wp:lineTo x="2155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97140" cy="3420110"/>
                    </a:xfrm>
                    <a:prstGeom prst="rect">
                      <a:avLst/>
                    </a:prstGeom>
                  </pic:spPr>
                </pic:pic>
              </a:graphicData>
            </a:graphic>
          </wp:anchor>
        </w:drawing>
      </w:r>
      <w:r>
        <w:rPr>
          <w:rFonts w:ascii="微软雅黑" w:eastAsia="微软雅黑" w:hAnsi="微软雅黑" w:hint="eastAsia"/>
          <w:b/>
          <w:bCs/>
          <w:color w:val="323E4F" w:themeColor="text2" w:themeShade="BF"/>
          <w:sz w:val="28"/>
          <w:szCs w:val="28"/>
          <w:u w:val="single"/>
          <w:lang w:eastAsia="zh-CN"/>
        </w:rPr>
        <w:t>线上、线下同步进行</w:t>
      </w:r>
    </w:p>
    <w:p w:rsidR="00147F7C" w:rsidRDefault="00000000">
      <w:pPr>
        <w:spacing w:line="360" w:lineRule="auto"/>
        <w:jc w:val="both"/>
        <w:rPr>
          <w:rFonts w:ascii="微软雅黑" w:eastAsia="微软雅黑" w:hAnsi="微软雅黑"/>
          <w:color w:val="5772A3"/>
          <w:lang w:eastAsia="zh-CN"/>
        </w:rPr>
      </w:pPr>
      <w:r>
        <w:rPr>
          <w:rFonts w:ascii="微软雅黑" w:eastAsia="微软雅黑" w:hAnsi="微软雅黑" w:hint="eastAsia"/>
          <w:b/>
          <w:bCs/>
          <w:color w:val="5772A3"/>
          <w:sz w:val="28"/>
          <w:szCs w:val="28"/>
          <w:lang w:eastAsia="zh-CN"/>
        </w:rPr>
        <w:t>各医疗器械行业产业供应链相关企业：</w:t>
      </w:r>
    </w:p>
    <w:p w:rsidR="00147F7C" w:rsidRDefault="00000000">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b/>
          <w:bCs/>
          <w:lang w:eastAsia="zh-CN"/>
        </w:rPr>
        <w:t>2022年10月12日</w:t>
      </w:r>
      <w:r>
        <w:rPr>
          <w:rFonts w:ascii="微软雅黑" w:eastAsia="微软雅黑" w:hAnsi="微软雅黑" w:hint="eastAsia"/>
          <w:lang w:eastAsia="zh-CN"/>
        </w:rPr>
        <w:t>，国家市场监督管理总局/国家标准化管理委员会发布</w:t>
      </w:r>
      <w:r>
        <w:rPr>
          <w:rFonts w:ascii="微软雅黑" w:eastAsia="微软雅黑" w:hAnsi="微软雅黑" w:hint="eastAsia"/>
          <w:b/>
          <w:bCs/>
          <w:lang w:eastAsia="zh-CN"/>
        </w:rPr>
        <w:t>GB/T 42061- 2022 idt ISO 13485:2016《医疗器械 质量管理体系 用于法规的要求》</w:t>
      </w:r>
      <w:r>
        <w:rPr>
          <w:rFonts w:ascii="微软雅黑" w:eastAsia="微软雅黑" w:hAnsi="微软雅黑" w:hint="eastAsia"/>
          <w:lang w:eastAsia="zh-CN"/>
        </w:rPr>
        <w:t>标准，并于2023年11月1日正式实施。该标准为原行业标准</w:t>
      </w:r>
      <w:r>
        <w:rPr>
          <w:rFonts w:ascii="微软雅黑" w:eastAsia="微软雅黑" w:hAnsi="微软雅黑" w:hint="eastAsia"/>
          <w:b/>
          <w:bCs/>
          <w:lang w:eastAsia="zh-CN"/>
        </w:rPr>
        <w:t>YY/T 0287-2017</w:t>
      </w:r>
      <w:r>
        <w:rPr>
          <w:rFonts w:ascii="微软雅黑" w:eastAsia="微软雅黑" w:hAnsi="微软雅黑" w:hint="eastAsia"/>
          <w:lang w:eastAsia="zh-CN"/>
        </w:rPr>
        <w:t>升级为国家标准，作为在全国范围内统一实施的医疗器械标准体系的核心标准及指导性标准，GB/T 42061-2022标准为医疗器械产业链相关企业参与行业竞争提供专业技术支撑，将对全国经济、技术发展产生重大影响，随着标准的发布，医疗器械行业进入了贯标新阶段。</w:t>
      </w:r>
    </w:p>
    <w:p w:rsidR="00147F7C" w:rsidRDefault="00000000">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b/>
          <w:bCs/>
          <w:color w:val="1F3864" w:themeColor="accent1" w:themeShade="80"/>
          <w:lang w:eastAsia="zh-CN"/>
        </w:rPr>
        <w:t>北京国医械华光认证有限公司</w:t>
      </w:r>
      <w:r>
        <w:rPr>
          <w:rFonts w:ascii="微软雅黑" w:eastAsia="微软雅黑" w:hAnsi="微软雅黑" w:hint="eastAsia"/>
          <w:lang w:eastAsia="zh-CN"/>
        </w:rPr>
        <w:t>（简称“国医械华光认证（CMD）”）作为全国医疗器械质量管理和通用要求标准化技术委员会（TC221）秘书处，是</w:t>
      </w:r>
      <w:r>
        <w:rPr>
          <w:rFonts w:ascii="微软雅黑" w:eastAsia="微软雅黑" w:hAnsi="微软雅黑" w:hint="eastAsia"/>
          <w:b/>
          <w:bCs/>
          <w:lang w:eastAsia="zh-CN"/>
        </w:rPr>
        <w:t>GB/T 42061-2022</w:t>
      </w:r>
      <w:r>
        <w:rPr>
          <w:rFonts w:ascii="微软雅黑" w:eastAsia="微软雅黑" w:hAnsi="微软雅黑" w:hint="eastAsia"/>
          <w:lang w:eastAsia="zh-CN"/>
        </w:rPr>
        <w:t>标准第一起草单位及标准宣贯培训责任单位。为支持医疗器械各相关组织标准转换工作</w:t>
      </w:r>
      <w:r>
        <w:rPr>
          <w:rFonts w:ascii="微软雅黑" w:eastAsia="微软雅黑" w:hAnsi="微软雅黑" w:hint="eastAsia"/>
          <w:lang w:eastAsia="zh-CN"/>
        </w:rPr>
        <w:lastRenderedPageBreak/>
        <w:t>的顺利进行，CMD特举办新版</w:t>
      </w:r>
      <w:r>
        <w:rPr>
          <w:rFonts w:ascii="微软雅黑" w:eastAsia="微软雅黑" w:hAnsi="微软雅黑" w:hint="eastAsia"/>
          <w:b/>
          <w:bCs/>
          <w:lang w:eastAsia="zh-CN"/>
        </w:rPr>
        <w:t xml:space="preserve">GB/T </w:t>
      </w:r>
      <w:r>
        <w:rPr>
          <w:rFonts w:ascii="微软雅黑" w:eastAsia="微软雅黑" w:hAnsi="微软雅黑"/>
          <w:b/>
          <w:bCs/>
          <w:lang w:eastAsia="zh-CN"/>
        </w:rPr>
        <w:t>4</w:t>
      </w:r>
      <w:r>
        <w:rPr>
          <w:rFonts w:ascii="微软雅黑" w:eastAsia="微软雅黑" w:hAnsi="微软雅黑" w:hint="eastAsia"/>
          <w:b/>
          <w:bCs/>
          <w:lang w:eastAsia="zh-CN"/>
        </w:rPr>
        <w:t>2061-2022 / ISO13485:2016和GB/T 19001-2016 /ISO9001:2015</w:t>
      </w:r>
      <w:r>
        <w:rPr>
          <w:rFonts w:ascii="微软雅黑" w:eastAsia="微软雅黑" w:hAnsi="微软雅黑" w:hint="eastAsia"/>
          <w:lang w:eastAsia="zh-CN"/>
        </w:rPr>
        <w:t>标准内审员培训班。</w:t>
      </w:r>
    </w:p>
    <w:p w:rsidR="00147F7C" w:rsidRDefault="00000000">
      <w:pPr>
        <w:spacing w:line="276" w:lineRule="auto"/>
        <w:ind w:rightChars="57" w:right="137" w:firstLineChars="200" w:firstLine="480"/>
        <w:jc w:val="both"/>
        <w:rPr>
          <w:rFonts w:ascii="微软雅黑" w:eastAsia="微软雅黑" w:hAnsi="微软雅黑"/>
          <w:lang w:eastAsia="zh-CN"/>
        </w:rPr>
      </w:pPr>
      <w:r>
        <w:rPr>
          <w:rFonts w:ascii="微软雅黑" w:eastAsia="微软雅黑" w:hAnsi="微软雅黑" w:hint="eastAsia"/>
          <w:b/>
          <w:bCs/>
          <w:lang w:eastAsia="zh-CN"/>
        </w:rPr>
        <w:t>CMD</w:t>
      </w:r>
      <w:r>
        <w:rPr>
          <w:rFonts w:ascii="微软雅黑" w:eastAsia="微软雅黑" w:hAnsi="微软雅黑" w:hint="eastAsia"/>
          <w:lang w:eastAsia="zh-CN"/>
        </w:rPr>
        <w:t>在多年的标准贯标过程中积累了丰富的经验，全面掌握新版国家标准的历史沿革与思想精髓，不断获取相关标准在国际国内市场应用中的最新动态。</w:t>
      </w:r>
      <w:r>
        <w:rPr>
          <w:rFonts w:ascii="微软雅黑" w:eastAsia="微软雅黑" w:hAnsi="微软雅黑" w:hint="eastAsia"/>
          <w:b/>
          <w:bCs/>
          <w:lang w:eastAsia="zh-CN"/>
        </w:rPr>
        <w:t>CMD</w:t>
      </w:r>
      <w:r>
        <w:rPr>
          <w:rFonts w:ascii="微软雅黑" w:eastAsia="微软雅黑" w:hAnsi="微软雅黑" w:hint="eastAsia"/>
          <w:lang w:eastAsia="zh-CN"/>
        </w:rPr>
        <w:t>策划了更加符合市场需求的全新贯标课程。新版国家标准更强调法规要求、风险及质量管理体系要求的全面融合，进一步保证了医疗器械质量全生命周期的安全有效性和质量可控性。</w:t>
      </w:r>
    </w:p>
    <w:p w:rsidR="00147F7C" w:rsidRDefault="00000000">
      <w:pPr>
        <w:spacing w:line="276" w:lineRule="auto"/>
        <w:ind w:rightChars="57" w:right="137" w:firstLineChars="200" w:firstLine="480"/>
        <w:jc w:val="both"/>
        <w:rPr>
          <w:rFonts w:ascii="微软雅黑" w:eastAsia="微软雅黑" w:hAnsi="微软雅黑"/>
          <w:lang w:eastAsia="zh-CN"/>
        </w:rPr>
      </w:pPr>
      <w:r>
        <w:rPr>
          <w:rFonts w:ascii="微软雅黑" w:eastAsia="微软雅黑" w:hAnsi="微软雅黑" w:hint="eastAsia"/>
          <w:lang w:eastAsia="zh-CN"/>
        </w:rPr>
        <w:t>自2021年6月1日新版</w:t>
      </w:r>
      <w:r>
        <w:rPr>
          <w:rFonts w:ascii="微软雅黑" w:eastAsia="微软雅黑" w:hAnsi="微软雅黑" w:hint="eastAsia"/>
          <w:b/>
          <w:bCs/>
          <w:lang w:eastAsia="zh-CN"/>
        </w:rPr>
        <w:t>《医疗器械监督管理条例》</w:t>
      </w:r>
      <w:r>
        <w:rPr>
          <w:rFonts w:ascii="微软雅黑" w:eastAsia="微软雅黑" w:hAnsi="微软雅黑" w:hint="eastAsia"/>
          <w:lang w:eastAsia="zh-CN"/>
        </w:rPr>
        <w:t>实施以来，我国陆续发布一系列新的医疗器械法规，对医疗器械企业质量管理体系提出更多更深入的要求。本课程在对标准全面解读的基础上，将延伸分析解读相关最新医疗器械政策法规，包括指导企业建立质量体系方案（含我国医疗器械法规与质量体系融合方法）、内审实施技巧、内审员自我修养提升等内容。</w:t>
      </w: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147F7C">
      <w:pPr>
        <w:spacing w:line="276" w:lineRule="auto"/>
        <w:ind w:rightChars="57" w:right="137" w:firstLineChars="200" w:firstLine="480"/>
        <w:jc w:val="both"/>
        <w:rPr>
          <w:rFonts w:ascii="微软雅黑" w:eastAsia="微软雅黑" w:hAnsi="微软雅黑"/>
          <w:lang w:eastAsia="zh-CN"/>
        </w:rPr>
      </w:pPr>
    </w:p>
    <w:p w:rsidR="00147F7C" w:rsidRDefault="00000000">
      <w:pPr>
        <w:rPr>
          <w:rFonts w:ascii="微软雅黑" w:eastAsia="微软雅黑" w:hAnsi="微软雅黑"/>
          <w:sz w:val="2"/>
          <w:szCs w:val="22"/>
          <w:lang w:eastAsia="zh-CN"/>
        </w:rPr>
      </w:pPr>
      <w:r>
        <w:rPr>
          <w:rFonts w:ascii="微软雅黑" w:eastAsia="微软雅黑" w:hAnsi="微软雅黑"/>
          <w:noProof/>
        </w:rPr>
        <w:lastRenderedPageBreak/>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131445</wp:posOffset>
                </wp:positionV>
                <wp:extent cx="1169670" cy="408940"/>
                <wp:effectExtent l="57150" t="57150" r="11430" b="48260"/>
                <wp:wrapThrough wrapText="bothSides">
                  <wp:wrapPolygon edited="0">
                    <wp:start x="-1055" y="-3019"/>
                    <wp:lineTo x="-1055" y="23143"/>
                    <wp:lineTo x="18645" y="23143"/>
                    <wp:lineTo x="18997" y="21130"/>
                    <wp:lineTo x="21459" y="13081"/>
                    <wp:lineTo x="20756" y="6037"/>
                    <wp:lineTo x="18645" y="-3019"/>
                    <wp:lineTo x="-1055" y="-3019"/>
                  </wp:wrapPolygon>
                </wp:wrapThrough>
                <wp:docPr id="12" name="Arrow: Pentagon 12"/>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26" type="#_x0000_t15" style="position:absolute;margin-left:.65pt;margin-top:10.35pt;width:92.1pt;height:32.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jv7wIAAGY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v:textbox>
                <w10:wrap type="through"/>
              </v:shape>
            </w:pict>
          </mc:Fallback>
        </mc:AlternateContent>
      </w:r>
    </w:p>
    <w:p w:rsidR="00147F7C" w:rsidRDefault="00147F7C">
      <w:pPr>
        <w:tabs>
          <w:tab w:val="left" w:pos="1134"/>
        </w:tabs>
        <w:rPr>
          <w:rFonts w:ascii="微软雅黑" w:eastAsia="微软雅黑" w:hAnsi="微软雅黑"/>
          <w:sz w:val="2"/>
          <w:szCs w:val="22"/>
          <w:lang w:eastAsia="zh-CN"/>
        </w:rPr>
      </w:pPr>
      <w:bookmarkStart w:id="0" w:name="br1_0"/>
      <w:bookmarkEnd w:id="0"/>
    </w:p>
    <w:p w:rsidR="00147F7C" w:rsidRDefault="00147F7C">
      <w:pPr>
        <w:tabs>
          <w:tab w:val="left" w:pos="1134"/>
        </w:tabs>
        <w:rPr>
          <w:rFonts w:ascii="微软雅黑" w:eastAsia="微软雅黑" w:hAnsi="微软雅黑"/>
          <w:sz w:val="2"/>
          <w:szCs w:val="22"/>
          <w:lang w:eastAsia="zh-CN"/>
        </w:rPr>
      </w:pPr>
    </w:p>
    <w:p w:rsidR="00147F7C" w:rsidRDefault="00000000">
      <w:pPr>
        <w:spacing w:line="540" w:lineRule="exact"/>
        <w:ind w:leftChars="118" w:left="283" w:rightChars="531" w:right="1274" w:firstLineChars="177" w:firstLine="425"/>
        <w:rPr>
          <w:rFonts w:ascii="微软雅黑" w:eastAsia="微软雅黑" w:hAnsi="微软雅黑"/>
          <w:b/>
          <w:bCs/>
          <w:lang w:eastAsia="zh-CN"/>
        </w:rPr>
      </w:pPr>
      <w:r>
        <w:rPr>
          <w:rFonts w:ascii="微软雅黑" w:eastAsia="微软雅黑" w:hAnsi="微软雅黑" w:hint="eastAsia"/>
          <w:b/>
          <w:bCs/>
          <w:lang w:eastAsia="zh-CN"/>
        </w:rPr>
        <w:t>北京国医械华光认证有限公司（简称“</w:t>
      </w:r>
      <w:r>
        <w:rPr>
          <w:rFonts w:ascii="微软雅黑" w:eastAsia="微软雅黑" w:hAnsi="微软雅黑"/>
          <w:b/>
          <w:bCs/>
          <w:lang w:eastAsia="zh-CN"/>
        </w:rPr>
        <w:t>CMD</w:t>
      </w:r>
      <w:r>
        <w:rPr>
          <w:rFonts w:ascii="微软雅黑" w:eastAsia="微软雅黑" w:hAnsi="微软雅黑" w:hint="eastAsia"/>
          <w:b/>
          <w:bCs/>
          <w:lang w:eastAsia="zh-CN"/>
        </w:rPr>
        <w:t>”</w:t>
      </w:r>
      <w:r>
        <w:rPr>
          <w:rFonts w:ascii="微软雅黑" w:eastAsia="微软雅黑" w:hAnsi="微软雅黑"/>
          <w:b/>
          <w:bCs/>
          <w:lang w:eastAsia="zh-CN"/>
        </w:rPr>
        <w:t>）</w:t>
      </w:r>
    </w:p>
    <w:p w:rsidR="00147F7C" w:rsidRDefault="00000000">
      <w:pPr>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63360" behindDoc="1" locked="0" layoutInCell="1" allowOverlap="1">
                <wp:simplePos x="0" y="0"/>
                <wp:positionH relativeFrom="column">
                  <wp:posOffset>25400</wp:posOffset>
                </wp:positionH>
                <wp:positionV relativeFrom="paragraph">
                  <wp:posOffset>294005</wp:posOffset>
                </wp:positionV>
                <wp:extent cx="1169670" cy="408940"/>
                <wp:effectExtent l="57150" t="57150" r="11430" b="48260"/>
                <wp:wrapTight wrapText="bothSides">
                  <wp:wrapPolygon edited="0">
                    <wp:start x="-1055" y="-3019"/>
                    <wp:lineTo x="-1055" y="23143"/>
                    <wp:lineTo x="18645" y="23143"/>
                    <wp:lineTo x="18997" y="21130"/>
                    <wp:lineTo x="21459" y="13081"/>
                    <wp:lineTo x="20756" y="6037"/>
                    <wp:lineTo x="18645" y="-3019"/>
                    <wp:lineTo x="-1055" y="-3019"/>
                  </wp:wrapPolygon>
                </wp:wrapTight>
                <wp:docPr id="14" name="Arrow: Pentagon 1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适用对象</w:t>
                            </w:r>
                          </w:p>
                          <w:tbl>
                            <w:tblPr>
                              <w:tblW w:w="0" w:type="auto"/>
                              <w:tblLook w:val="04A0" w:firstRow="1" w:lastRow="0" w:firstColumn="1" w:lastColumn="0" w:noHBand="0" w:noVBand="1"/>
                            </w:tblPr>
                            <w:tblGrid>
                              <w:gridCol w:w="1408"/>
                            </w:tblGrid>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rsidR="00147F7C" w:rsidRDefault="00147F7C">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Pentagon 14" o:spid="_x0000_s1027" type="#_x0000_t15" style="position:absolute;margin-left:2pt;margin-top:23.15pt;width:92.1pt;height:32.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qp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" adj="17824" fillcolor="#677e9d" stroked="f">
                <v:textbox>
                  <w:txbxContent>
                    <w:p w:rsidR="00147F7C" w:rsidRDefault="00000000">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适用对象</w:t>
                      </w:r>
                    </w:p>
                    <w:tbl>
                      <w:tblPr>
                        <w:tblW w:w="0" w:type="auto"/>
                        <w:tblLook w:val="04A0" w:firstRow="1" w:lastRow="0" w:firstColumn="1" w:lastColumn="0" w:noHBand="0" w:noVBand="1"/>
                      </w:tblPr>
                      <w:tblGrid>
                        <w:gridCol w:w="1408"/>
                      </w:tblGrid>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147F7C">
                        <w:trPr>
                          <w:trHeight w:val="710"/>
                        </w:trPr>
                        <w:tc>
                          <w:tcPr>
                            <w:tcW w:w="5016" w:type="dxa"/>
                          </w:tcPr>
                          <w:p w:rsidR="00147F7C" w:rsidRDefault="00147F7C">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rsidR="00147F7C" w:rsidRDefault="00147F7C">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v:textbox>
                <w10:wrap type="tight"/>
              </v:shape>
            </w:pict>
          </mc:Fallback>
        </mc:AlternateContent>
      </w:r>
    </w:p>
    <w:p w:rsidR="00147F7C" w:rsidRDefault="00147F7C">
      <w:pPr>
        <w:rPr>
          <w:rFonts w:ascii="微软雅黑" w:eastAsia="微软雅黑" w:hAnsi="微软雅黑"/>
          <w:lang w:eastAsia="zh-CN"/>
        </w:rPr>
      </w:pPr>
    </w:p>
    <w:p w:rsidR="00147F7C" w:rsidRDefault="00000000">
      <w:pPr>
        <w:spacing w:line="540" w:lineRule="exact"/>
        <w:ind w:leftChars="118" w:left="283" w:rightChars="531" w:right="1274" w:firstLineChars="177" w:firstLine="425"/>
        <w:rPr>
          <w:rFonts w:ascii="微软雅黑" w:eastAsia="微软雅黑" w:hAnsi="微软雅黑"/>
          <w:lang w:eastAsia="zh-CN"/>
        </w:rPr>
      </w:pPr>
      <w:r>
        <w:rPr>
          <w:rFonts w:ascii="微软雅黑" w:eastAsia="微软雅黑" w:hAnsi="微软雅黑" w:hint="eastAsia"/>
          <w:lang w:eastAsia="zh-CN"/>
        </w:rPr>
        <w:t>管理者代表、各部门负责人、产品注册人员、体系专员、工艺工程师、检验员，健康产业相关从业人员，以及医疗器械行业监管人员。</w:t>
      </w:r>
    </w:p>
    <w:p w:rsidR="00147F7C" w:rsidRDefault="00000000">
      <w:pPr>
        <w:spacing w:line="540" w:lineRule="exact"/>
        <w:ind w:rightChars="531" w:right="1274"/>
        <w:rPr>
          <w:rFonts w:ascii="微软雅黑" w:eastAsia="微软雅黑" w:hAnsi="微软雅黑"/>
          <w:lang w:eastAsia="zh-CN"/>
        </w:rPr>
      </w:pPr>
      <w:r>
        <w:rPr>
          <w:rFonts w:ascii="黑体" w:eastAsia="黑体" w:hAnsi="黑体"/>
          <w:noProof/>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296545</wp:posOffset>
                </wp:positionV>
                <wp:extent cx="1169670" cy="408940"/>
                <wp:effectExtent l="57150" t="57150" r="11430" b="48260"/>
                <wp:wrapNone/>
                <wp:docPr id="58" name="Arrow: Pentagon 1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8" type="#_x0000_t15" style="position:absolute;margin-left:.65pt;margin-top:23.35pt;width:92.1pt;height:3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v:textbox>
              </v:shape>
            </w:pict>
          </mc:Fallback>
        </mc:AlternateContent>
      </w:r>
    </w:p>
    <w:p w:rsidR="00147F7C" w:rsidRDefault="00147F7C">
      <w:pPr>
        <w:spacing w:line="540" w:lineRule="exact"/>
        <w:ind w:rightChars="531" w:right="1274"/>
        <w:rPr>
          <w:rFonts w:ascii="微软雅黑" w:eastAsia="微软雅黑" w:hAnsi="微软雅黑"/>
          <w:lang w:eastAsia="zh-CN"/>
        </w:rPr>
      </w:pP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质量管理体系基础术语及管理原则；</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GB/T42061-2022/ISO 13485:2016 标准详解；</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ISO9001：2015标准讲解；</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质量管理体系建立及文件的编写；</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内审程序、方法、技巧</w:t>
      </w:r>
    </w:p>
    <w:p w:rsidR="00147F7C" w:rsidRDefault="00000000">
      <w:pPr>
        <w:spacing w:line="540" w:lineRule="exact"/>
        <w:ind w:right="-329"/>
        <w:rPr>
          <w:rFonts w:ascii="微软雅黑" w:eastAsia="微软雅黑" w:hAnsi="微软雅黑" w:cs="Arial"/>
          <w:color w:val="000000"/>
          <w:lang w:eastAsia="zh-CN"/>
        </w:rPr>
      </w:pPr>
      <w:r>
        <w:rPr>
          <w:rFonts w:ascii="微软雅黑" w:eastAsia="微软雅黑" w:hAnsi="微软雅黑"/>
          <w:noProof/>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267970</wp:posOffset>
                </wp:positionV>
                <wp:extent cx="1169670" cy="408940"/>
                <wp:effectExtent l="57150" t="57150" r="11430" b="48260"/>
                <wp:wrapNone/>
                <wp:docPr id="23" name="Arrow: Pentagon 23"/>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课程特色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Pentagon 23" o:spid="_x0000_s1029" type="#_x0000_t15" style="position:absolute;margin-left:.7pt;margin-top:21.1pt;width:92.1pt;height:3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Be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课程特色</w:t>
                      </w:r>
                    </w:p>
                  </w:txbxContent>
                </v:textbox>
              </v:shape>
            </w:pict>
          </mc:Fallback>
        </mc:AlternateContent>
      </w:r>
    </w:p>
    <w:p w:rsidR="00147F7C" w:rsidRDefault="00147F7C">
      <w:pPr>
        <w:spacing w:line="540" w:lineRule="exact"/>
        <w:ind w:leftChars="118" w:left="283" w:rightChars="531" w:right="1274" w:firstLineChars="177" w:firstLine="425"/>
        <w:rPr>
          <w:rFonts w:ascii="微软雅黑" w:eastAsia="微软雅黑" w:hAnsi="微软雅黑"/>
          <w:lang w:eastAsia="zh-CN"/>
        </w:rPr>
      </w:pPr>
    </w:p>
    <w:p w:rsidR="00147F7C" w:rsidRDefault="00000000">
      <w:pPr>
        <w:spacing w:line="276" w:lineRule="auto"/>
        <w:ind w:leftChars="59" w:left="142" w:firstLineChars="225" w:firstLine="540"/>
        <w:jc w:val="both"/>
        <w:rPr>
          <w:rFonts w:ascii="微软雅黑" w:eastAsia="微软雅黑" w:hAnsi="微软雅黑"/>
          <w:lang w:eastAsia="zh-CN"/>
        </w:rPr>
      </w:pPr>
      <w:r>
        <w:rPr>
          <w:rFonts w:ascii="微软雅黑" w:eastAsia="微软雅黑" w:hAnsi="微软雅黑" w:hint="eastAsia"/>
          <w:b/>
          <w:bCs/>
          <w:color w:val="1F4E79" w:themeColor="accent5" w:themeShade="80"/>
          <w:lang w:eastAsia="zh-CN"/>
        </w:rPr>
        <w:t>北京国医械华光认证有限公司</w:t>
      </w:r>
      <w:r>
        <w:rPr>
          <w:rFonts w:ascii="微软雅黑" w:eastAsia="微软雅黑" w:hAnsi="微软雅黑" w:hint="eastAsia"/>
          <w:lang w:eastAsia="zh-CN"/>
        </w:rPr>
        <w:t>的宗旨是</w:t>
      </w:r>
      <w:r>
        <w:rPr>
          <w:rFonts w:ascii="微软雅黑" w:eastAsia="微软雅黑" w:hAnsi="微软雅黑"/>
          <w:lang w:eastAsia="zh-CN"/>
        </w:rPr>
        <w:t>为医疗器械企业服务、为医疗器械监管服务、为健康产业服务</w:t>
      </w:r>
      <w:r>
        <w:rPr>
          <w:rFonts w:ascii="微软雅黑" w:eastAsia="微软雅黑" w:hAnsi="微软雅黑" w:hint="eastAsia"/>
          <w:lang w:eastAsia="zh-CN"/>
        </w:rPr>
        <w:t>。自本期培训班开始，参加培训学员，可享受</w:t>
      </w:r>
      <w:r>
        <w:rPr>
          <w:rFonts w:ascii="微软雅黑" w:eastAsia="微软雅黑" w:hAnsi="微软雅黑" w:hint="eastAsia"/>
          <w:color w:val="171717" w:themeColor="background2" w:themeShade="1A"/>
          <w:lang w:eastAsia="zh-CN"/>
        </w:rPr>
        <w:t>“</w:t>
      </w:r>
      <w:r>
        <w:rPr>
          <w:rFonts w:ascii="微软雅黑" w:eastAsia="微软雅黑" w:hAnsi="微软雅黑" w:hint="eastAsia"/>
          <w:b/>
          <w:bCs/>
          <w:color w:val="C00000"/>
          <w:lang w:eastAsia="zh-CN"/>
        </w:rPr>
        <w:t>一次缴费终身学习</w:t>
      </w:r>
      <w:r>
        <w:rPr>
          <w:rFonts w:ascii="微软雅黑" w:eastAsia="微软雅黑" w:hAnsi="微软雅黑" w:hint="eastAsia"/>
          <w:color w:val="171717" w:themeColor="background2" w:themeShade="1A"/>
          <w:lang w:eastAsia="zh-CN"/>
        </w:rPr>
        <w:t>”</w:t>
      </w:r>
      <w:r>
        <w:rPr>
          <w:rFonts w:ascii="微软雅黑" w:eastAsia="微软雅黑" w:hAnsi="微软雅黑" w:hint="eastAsia"/>
          <w:lang w:eastAsia="zh-CN"/>
        </w:rPr>
        <w:t>服务，即参加本期培训班的学员：</w:t>
      </w:r>
    </w:p>
    <w:p w:rsidR="00147F7C" w:rsidRDefault="00000000">
      <w:pPr>
        <w:pStyle w:val="a9"/>
        <w:numPr>
          <w:ilvl w:val="0"/>
          <w:numId w:val="3"/>
        </w:numPr>
        <w:spacing w:line="276" w:lineRule="auto"/>
        <w:ind w:firstLineChars="0"/>
        <w:jc w:val="both"/>
        <w:rPr>
          <w:rFonts w:ascii="微软雅黑" w:eastAsia="微软雅黑" w:hAnsi="微软雅黑"/>
          <w:lang w:eastAsia="zh-CN"/>
        </w:rPr>
      </w:pPr>
      <w:r>
        <w:rPr>
          <w:rFonts w:ascii="微软雅黑" w:eastAsia="微软雅黑" w:hAnsi="微软雅黑" w:hint="eastAsia"/>
          <w:lang w:eastAsia="zh-CN"/>
        </w:rPr>
        <w:t>每三年可以免费参加一次CMD内审员继续教育课程，并换发证书；</w:t>
      </w:r>
    </w:p>
    <w:p w:rsidR="00147F7C" w:rsidRDefault="00000000">
      <w:pPr>
        <w:pStyle w:val="a9"/>
        <w:numPr>
          <w:ilvl w:val="0"/>
          <w:numId w:val="3"/>
        </w:numPr>
        <w:spacing w:line="276" w:lineRule="auto"/>
        <w:ind w:firstLineChars="0"/>
        <w:jc w:val="both"/>
        <w:rPr>
          <w:rFonts w:ascii="微软雅黑" w:eastAsia="微软雅黑" w:hAnsi="微软雅黑"/>
          <w:lang w:eastAsia="zh-CN"/>
        </w:rPr>
      </w:pPr>
      <w:r>
        <w:rPr>
          <w:rFonts w:ascii="微软雅黑" w:eastAsia="微软雅黑" w:hAnsi="微软雅黑" w:hint="eastAsia"/>
          <w:lang w:eastAsia="zh-CN"/>
        </w:rPr>
        <w:t>可以优惠价格参加CMD举办的各类培训课程；</w:t>
      </w:r>
    </w:p>
    <w:p w:rsidR="00147F7C" w:rsidRDefault="00000000">
      <w:pPr>
        <w:pStyle w:val="a9"/>
        <w:numPr>
          <w:ilvl w:val="0"/>
          <w:numId w:val="3"/>
        </w:numPr>
        <w:spacing w:line="276" w:lineRule="auto"/>
        <w:ind w:firstLineChars="0"/>
        <w:jc w:val="both"/>
        <w:rPr>
          <w:rFonts w:ascii="微软雅黑" w:eastAsia="微软雅黑" w:hAnsi="微软雅黑"/>
          <w:b/>
          <w:lang w:eastAsia="zh-CN"/>
        </w:rPr>
      </w:pPr>
      <w:r>
        <w:rPr>
          <w:rFonts w:ascii="微软雅黑" w:eastAsia="微软雅黑" w:hAnsi="微软雅黑" w:hint="eastAsia"/>
          <w:lang w:eastAsia="zh-CN"/>
        </w:rPr>
        <w:t>CMD将建立学员微信群，培训教师、审核员、技术服务人员将在学员群内提供日常的咨询服务</w:t>
      </w:r>
      <w:r>
        <w:rPr>
          <w:rFonts w:ascii="微软雅黑" w:eastAsia="微软雅黑" w:hAnsi="微软雅黑" w:hint="eastAsia"/>
          <w:b/>
          <w:lang w:eastAsia="zh-CN"/>
        </w:rPr>
        <w:t>。</w:t>
      </w:r>
    </w:p>
    <w:p w:rsidR="00147F7C" w:rsidRDefault="00147F7C">
      <w:pPr>
        <w:rPr>
          <w:rFonts w:ascii="微软雅黑" w:eastAsia="微软雅黑" w:hAnsi="微软雅黑"/>
          <w:lang w:eastAsia="zh-CN"/>
        </w:rPr>
      </w:pPr>
    </w:p>
    <w:p w:rsidR="00147F7C" w:rsidRDefault="00000000">
      <w:pPr>
        <w:rPr>
          <w:rFonts w:ascii="微软雅黑" w:eastAsia="微软雅黑" w:hAnsi="微软雅黑"/>
          <w:lang w:eastAsia="zh-CN"/>
        </w:rPr>
      </w:pPr>
      <w:r>
        <w:rPr>
          <w:rFonts w:ascii="微软雅黑" w:eastAsia="微软雅黑" w:hAnsi="微软雅黑"/>
          <w:noProof/>
        </w:rPr>
        <w:lastRenderedPageBreak/>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279400</wp:posOffset>
                </wp:positionV>
                <wp:extent cx="1169670" cy="408940"/>
                <wp:effectExtent l="57150" t="57150" r="53975" b="38735"/>
                <wp:wrapNone/>
                <wp:docPr id="61" name="Arrow: Pentagon 23"/>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0" type="#_x0000_t15" style="position:absolute;margin-left:.7pt;margin-top:22pt;width:92.1pt;height:3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Pn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培训费用</w:t>
                      </w:r>
                    </w:p>
                  </w:txbxContent>
                </v:textbox>
              </v:shape>
            </w:pict>
          </mc:Fallback>
        </mc:AlternateContent>
      </w:r>
    </w:p>
    <w:p w:rsidR="00147F7C" w:rsidRDefault="00147F7C">
      <w:pPr>
        <w:rPr>
          <w:rFonts w:ascii="微软雅黑" w:eastAsia="微软雅黑" w:hAnsi="微软雅黑"/>
          <w:lang w:eastAsia="zh-CN"/>
        </w:rPr>
      </w:pPr>
    </w:p>
    <w:p w:rsidR="00147F7C" w:rsidRDefault="00000000">
      <w:pPr>
        <w:spacing w:line="540" w:lineRule="exact"/>
        <w:ind w:leftChars="118" w:left="283" w:rightChars="531" w:right="1274" w:firstLineChars="101" w:firstLine="283"/>
        <w:rPr>
          <w:rFonts w:ascii="微软雅黑" w:eastAsia="微软雅黑" w:hAnsi="微软雅黑"/>
          <w:b/>
          <w:bCs/>
          <w:color w:val="1F3864" w:themeColor="accent1" w:themeShade="80"/>
          <w:sz w:val="28"/>
          <w:szCs w:val="28"/>
          <w:lang w:eastAsia="zh-CN"/>
        </w:rPr>
      </w:pPr>
      <w:r>
        <w:rPr>
          <w:rFonts w:ascii="微软雅黑" w:eastAsia="微软雅黑" w:hAnsi="微软雅黑" w:hint="eastAsia"/>
          <w:b/>
          <w:bCs/>
          <w:color w:val="1F3864" w:themeColor="accent1" w:themeShade="80"/>
          <w:sz w:val="28"/>
          <w:szCs w:val="28"/>
          <w:lang w:eastAsia="zh-CN"/>
        </w:rPr>
        <w:t>2</w:t>
      </w:r>
      <w:r>
        <w:rPr>
          <w:rFonts w:ascii="微软雅黑" w:eastAsia="微软雅黑" w:hAnsi="微软雅黑"/>
          <w:b/>
          <w:bCs/>
          <w:color w:val="1F3864" w:themeColor="accent1" w:themeShade="80"/>
          <w:sz w:val="28"/>
          <w:szCs w:val="28"/>
          <w:lang w:eastAsia="zh-CN"/>
        </w:rPr>
        <w:t>8</w:t>
      </w:r>
      <w:r>
        <w:rPr>
          <w:rFonts w:ascii="微软雅黑" w:eastAsia="微软雅黑" w:hAnsi="微软雅黑" w:hint="eastAsia"/>
          <w:b/>
          <w:bCs/>
          <w:color w:val="1F3864" w:themeColor="accent1" w:themeShade="80"/>
          <w:sz w:val="28"/>
          <w:szCs w:val="28"/>
          <w:lang w:eastAsia="zh-CN"/>
        </w:rPr>
        <w:t>00元/人</w:t>
      </w:r>
    </w:p>
    <w:p w:rsidR="00147F7C" w:rsidRDefault="00000000">
      <w:pPr>
        <w:pStyle w:val="a9"/>
        <w:numPr>
          <w:ilvl w:val="0"/>
          <w:numId w:val="2"/>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w:t>
      </w:r>
      <w:r>
        <w:rPr>
          <w:rFonts w:ascii="微软雅黑" w:eastAsia="微软雅黑" w:hAnsi="微软雅黑"/>
          <w:lang w:eastAsia="zh-CN"/>
        </w:rPr>
        <w:t>6%</w:t>
      </w:r>
      <w:r>
        <w:rPr>
          <w:rFonts w:ascii="微软雅黑" w:eastAsia="微软雅黑" w:hAnsi="微软雅黑" w:hint="eastAsia"/>
          <w:lang w:eastAsia="zh-CN"/>
        </w:rPr>
        <w:t>增值税</w:t>
      </w:r>
    </w:p>
    <w:p w:rsidR="00147F7C" w:rsidRDefault="00000000">
      <w:pPr>
        <w:pStyle w:val="a9"/>
        <w:numPr>
          <w:ilvl w:val="0"/>
          <w:numId w:val="2"/>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费用已含培训费、资料费、证书费等</w:t>
      </w:r>
    </w:p>
    <w:p w:rsidR="00147F7C" w:rsidRDefault="00000000">
      <w:pPr>
        <w:pStyle w:val="a9"/>
        <w:numPr>
          <w:ilvl w:val="0"/>
          <w:numId w:val="2"/>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线下培训包含午餐费用</w:t>
      </w:r>
    </w:p>
    <w:p w:rsidR="00147F7C" w:rsidRDefault="00000000">
      <w:pPr>
        <w:pStyle w:val="a9"/>
        <w:numPr>
          <w:ilvl w:val="0"/>
          <w:numId w:val="2"/>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线上培训附赠一周时间回看课程（自培训结束起）</w:t>
      </w:r>
    </w:p>
    <w:p w:rsidR="00147F7C" w:rsidRDefault="00000000">
      <w:pPr>
        <w:pStyle w:val="a9"/>
        <w:numPr>
          <w:ilvl w:val="0"/>
          <w:numId w:val="4"/>
        </w:numPr>
        <w:spacing w:line="540" w:lineRule="exact"/>
        <w:ind w:left="1276" w:rightChars="472" w:right="1133" w:firstLineChars="0" w:hanging="425"/>
        <w:rPr>
          <w:rFonts w:ascii="微软雅黑" w:eastAsia="微软雅黑" w:hAnsi="微软雅黑"/>
          <w:lang w:eastAsia="zh-CN"/>
        </w:rPr>
      </w:pPr>
      <w:r>
        <w:rPr>
          <w:rFonts w:ascii="微软雅黑" w:eastAsia="微软雅黑" w:hAnsi="微软雅黑" w:hint="eastAsia"/>
          <w:color w:val="FF0000"/>
          <w:lang w:eastAsia="zh-CN"/>
        </w:rPr>
        <w:t>填写</w:t>
      </w:r>
      <w:r>
        <w:rPr>
          <w:rFonts w:ascii="微软雅黑" w:eastAsia="微软雅黑" w:hAnsi="微软雅黑" w:hint="eastAsia"/>
          <w:b/>
          <w:bCs/>
          <w:color w:val="1F4E79" w:themeColor="accent5" w:themeShade="80"/>
          <w:lang w:eastAsia="zh-CN"/>
        </w:rPr>
        <w:t>“附件</w:t>
      </w:r>
      <w:r>
        <w:rPr>
          <w:rFonts w:ascii="微软雅黑" w:eastAsia="微软雅黑" w:hAnsi="微软雅黑"/>
          <w:b/>
          <w:bCs/>
          <w:color w:val="1F4E79" w:themeColor="accent5" w:themeShade="80"/>
          <w:lang w:eastAsia="zh-CN"/>
        </w:rPr>
        <w:t>2</w:t>
      </w:r>
      <w:r>
        <w:rPr>
          <w:rFonts w:ascii="微软雅黑" w:eastAsia="微软雅黑" w:hAnsi="微软雅黑" w:hint="eastAsia"/>
          <w:b/>
          <w:bCs/>
          <w:color w:val="1F4E79" w:themeColor="accent5" w:themeShade="80"/>
          <w:lang w:eastAsia="zh-CN"/>
        </w:rPr>
        <w:t>”W</w:t>
      </w:r>
      <w:r>
        <w:rPr>
          <w:rFonts w:ascii="微软雅黑" w:eastAsia="微软雅黑" w:hAnsi="微软雅黑"/>
          <w:b/>
          <w:bCs/>
          <w:color w:val="1F4E79" w:themeColor="accent5" w:themeShade="80"/>
          <w:lang w:eastAsia="zh-CN"/>
        </w:rPr>
        <w:t>ORD</w:t>
      </w:r>
      <w:r>
        <w:rPr>
          <w:rFonts w:ascii="微软雅黑" w:eastAsia="微软雅黑" w:hAnsi="微软雅黑" w:hint="eastAsia"/>
          <w:b/>
          <w:bCs/>
          <w:color w:val="1F4E79" w:themeColor="accent5" w:themeShade="80"/>
          <w:lang w:eastAsia="zh-CN"/>
        </w:rPr>
        <w:t>版报名表</w:t>
      </w:r>
      <w:r>
        <w:rPr>
          <w:rFonts w:ascii="微软雅黑" w:eastAsia="微软雅黑" w:hAnsi="微软雅黑" w:hint="eastAsia"/>
          <w:color w:val="FF0000"/>
          <w:lang w:eastAsia="zh-CN"/>
        </w:rPr>
        <w:t>，并完成付款</w:t>
      </w:r>
    </w:p>
    <w:p w:rsidR="00147F7C" w:rsidRDefault="00000000">
      <w:pPr>
        <w:pStyle w:val="a9"/>
        <w:numPr>
          <w:ilvl w:val="0"/>
          <w:numId w:val="4"/>
        </w:numPr>
        <w:spacing w:line="540" w:lineRule="exact"/>
        <w:ind w:left="1276" w:rightChars="472" w:right="1133" w:firstLineChars="0" w:hanging="425"/>
        <w:rPr>
          <w:rFonts w:ascii="微软雅黑" w:eastAsia="微软雅黑" w:hAnsi="微软雅黑"/>
          <w:lang w:eastAsia="zh-CN"/>
        </w:rPr>
      </w:pPr>
      <w:r>
        <w:rPr>
          <w:rFonts w:ascii="微软雅黑" w:eastAsia="微软雅黑" w:hAnsi="微软雅黑" w:hint="eastAsia"/>
          <w:color w:val="FF0000"/>
          <w:lang w:eastAsia="zh-CN"/>
        </w:rPr>
        <w:t>收到汇款后邮寄教材，线上培训发送钉钉二维码至参训人员邮箱</w:t>
      </w:r>
    </w:p>
    <w:p w:rsidR="00147F7C" w:rsidRDefault="00000000">
      <w:pPr>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67456" behindDoc="0" locked="0" layoutInCell="1" allowOverlap="1">
                <wp:simplePos x="0" y="0"/>
                <wp:positionH relativeFrom="column">
                  <wp:posOffset>8890</wp:posOffset>
                </wp:positionH>
                <wp:positionV relativeFrom="paragraph">
                  <wp:posOffset>326390</wp:posOffset>
                </wp:positionV>
                <wp:extent cx="1169670" cy="408940"/>
                <wp:effectExtent l="57150" t="57150" r="11430" b="48260"/>
                <wp:wrapNone/>
                <wp:docPr id="62"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培训讲师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Pentagon 44" o:spid="_x0000_s1031" type="#_x0000_t15" style="position:absolute;margin-left:.7pt;margin-top:25.7pt;width:92.1pt;height:3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c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培训讲师</w:t>
                      </w:r>
                    </w:p>
                  </w:txbxContent>
                </v:textbox>
              </v:shape>
            </w:pict>
          </mc:Fallback>
        </mc:AlternateContent>
      </w:r>
    </w:p>
    <w:p w:rsidR="00147F7C" w:rsidRDefault="00147F7C">
      <w:pPr>
        <w:rPr>
          <w:rFonts w:ascii="微软雅黑" w:eastAsia="微软雅黑" w:hAnsi="微软雅黑"/>
          <w:lang w:eastAsia="zh-CN"/>
        </w:rPr>
      </w:pP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具有北京国医械华光认证有限公司认可讲师资质</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具有国家注册高级审核员资质</w:t>
      </w:r>
    </w:p>
    <w:p w:rsidR="00147F7C" w:rsidRDefault="00000000">
      <w:pPr>
        <w:spacing w:line="540" w:lineRule="exact"/>
        <w:ind w:rightChars="531" w:right="1274"/>
        <w:rPr>
          <w:rFonts w:ascii="微软雅黑" w:eastAsia="微软雅黑" w:hAnsi="微软雅黑"/>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243205</wp:posOffset>
                </wp:positionV>
                <wp:extent cx="1169670" cy="408940"/>
                <wp:effectExtent l="57150" t="57150" r="11430" b="48260"/>
                <wp:wrapNone/>
                <wp:docPr id="63"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2" type="#_x0000_t15" style="position:absolute;margin-left:.7pt;margin-top:19.15pt;width:92.1pt;height:3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kQ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v:textbox>
              </v:shape>
            </w:pict>
          </mc:Fallback>
        </mc:AlternateContent>
      </w:r>
    </w:p>
    <w:p w:rsidR="00147F7C" w:rsidRDefault="00147F7C">
      <w:pPr>
        <w:spacing w:line="540" w:lineRule="exact"/>
        <w:ind w:rightChars="531" w:right="1274"/>
        <w:rPr>
          <w:rFonts w:ascii="微软雅黑" w:eastAsia="微软雅黑" w:hAnsi="微软雅黑"/>
          <w:lang w:eastAsia="zh-CN"/>
        </w:rPr>
      </w:pP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北京国医械华光认证有限公司命题，闭卷考试</w:t>
      </w:r>
    </w:p>
    <w:p w:rsidR="00147F7C" w:rsidRDefault="00000000">
      <w:pPr>
        <w:pStyle w:val="a9"/>
        <w:numPr>
          <w:ilvl w:val="0"/>
          <w:numId w:val="2"/>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合格后颁发“医疗器械质量管理体系内审员培训合格证书”</w:t>
      </w:r>
    </w:p>
    <w:p w:rsidR="00147F7C" w:rsidRDefault="00000000">
      <w:pPr>
        <w:pStyle w:val="a9"/>
        <w:numPr>
          <w:ilvl w:val="0"/>
          <w:numId w:val="2"/>
        </w:numPr>
        <w:spacing w:line="540" w:lineRule="exact"/>
        <w:ind w:left="1418" w:firstLineChars="0" w:hanging="567"/>
        <w:rPr>
          <w:rFonts w:ascii="微软雅黑" w:eastAsia="微软雅黑" w:hAnsi="微软雅黑"/>
          <w:lang w:eastAsia="zh-CN"/>
        </w:rPr>
      </w:pPr>
      <w:r>
        <w:rPr>
          <w:rFonts w:ascii="微软雅黑" w:eastAsia="微软雅黑" w:hAnsi="微软雅黑" w:hint="eastAsia"/>
          <w:lang w:eastAsia="zh-CN"/>
        </w:rPr>
        <w:t>证书有效期三年（三年内可免费参加一次C</w:t>
      </w:r>
      <w:r>
        <w:rPr>
          <w:rFonts w:ascii="微软雅黑" w:eastAsia="微软雅黑" w:hAnsi="微软雅黑"/>
          <w:lang w:eastAsia="zh-CN"/>
        </w:rPr>
        <w:t>MD</w:t>
      </w:r>
      <w:r>
        <w:rPr>
          <w:rFonts w:ascii="微软雅黑" w:eastAsia="微软雅黑" w:hAnsi="微软雅黑" w:hint="eastAsia"/>
          <w:lang w:eastAsia="zh-CN"/>
        </w:rPr>
        <w:t>举办内审员继续教育课程）</w:t>
      </w:r>
    </w:p>
    <w:p w:rsidR="00147F7C" w:rsidRDefault="00000000">
      <w:pPr>
        <w:rPr>
          <w:rFonts w:ascii="微软雅黑" w:eastAsia="微软雅黑" w:hAnsi="微软雅黑"/>
          <w:lang w:eastAsia="zh-CN"/>
        </w:rPr>
      </w:pPr>
      <w:r>
        <w:rPr>
          <w:rFonts w:ascii="微软雅黑" w:eastAsia="微软雅黑" w:hAnsi="微软雅黑"/>
          <w:noProof/>
          <w:sz w:val="16"/>
          <w:szCs w:val="16"/>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238760</wp:posOffset>
                </wp:positionV>
                <wp:extent cx="1169670" cy="408940"/>
                <wp:effectExtent l="57150" t="57150" r="11430" b="48260"/>
                <wp:wrapNone/>
                <wp:docPr id="64"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3" type="#_x0000_t15" style="position:absolute;margin-left:.7pt;margin-top:18.8pt;width:92.1pt;height:3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Rr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v:textbox>
              </v:shape>
            </w:pict>
          </mc:Fallback>
        </mc:AlternateContent>
      </w:r>
    </w:p>
    <w:p w:rsidR="00147F7C" w:rsidRDefault="00147F7C">
      <w:pPr>
        <w:rPr>
          <w:rFonts w:ascii="微软雅黑" w:eastAsia="微软雅黑" w:hAnsi="微软雅黑"/>
          <w:lang w:eastAsia="zh-CN"/>
        </w:rPr>
      </w:pPr>
    </w:p>
    <w:p w:rsidR="00147F7C" w:rsidRDefault="00000000">
      <w:pPr>
        <w:spacing w:line="300" w:lineRule="exact"/>
        <w:ind w:leftChars="413" w:left="991" w:right="-329" w:firstLineChars="59" w:firstLine="142"/>
        <w:rPr>
          <w:rFonts w:ascii="微软雅黑" w:eastAsia="微软雅黑" w:hAnsi="微软雅黑"/>
          <w:b/>
          <w:lang w:eastAsia="zh-CN"/>
        </w:rPr>
      </w:pPr>
      <w:r>
        <w:rPr>
          <w:rFonts w:ascii="微软雅黑" w:eastAsia="微软雅黑" w:hAnsi="微软雅黑" w:hint="eastAsia"/>
          <w:b/>
          <w:bCs/>
          <w:lang w:eastAsia="zh-CN"/>
        </w:rPr>
        <w:t>培训时间</w:t>
      </w:r>
      <w:r>
        <w:rPr>
          <w:rFonts w:ascii="微软雅黑" w:eastAsia="微软雅黑" w:hAnsi="微软雅黑"/>
          <w:b/>
          <w:bCs/>
          <w:lang w:eastAsia="zh-CN"/>
        </w:rPr>
        <w:t xml:space="preserve">: </w:t>
      </w:r>
      <w:r>
        <w:rPr>
          <w:rFonts w:ascii="微软雅黑" w:eastAsia="微软雅黑" w:hAnsi="微软雅黑"/>
          <w:b/>
          <w:lang w:eastAsia="zh-CN"/>
        </w:rPr>
        <w:t>2023</w:t>
      </w:r>
      <w:r>
        <w:rPr>
          <w:rFonts w:ascii="微软雅黑" w:eastAsia="微软雅黑" w:hAnsi="微软雅黑" w:hint="eastAsia"/>
          <w:b/>
          <w:lang w:eastAsia="zh-CN"/>
        </w:rPr>
        <w:t>年6月13-16日（</w:t>
      </w:r>
      <w:r>
        <w:rPr>
          <w:rFonts w:ascii="微软雅黑" w:eastAsia="微软雅黑" w:hAnsi="微软雅黑"/>
          <w:b/>
          <w:lang w:eastAsia="zh-CN"/>
        </w:rPr>
        <w:t>4</w:t>
      </w:r>
      <w:r>
        <w:rPr>
          <w:rFonts w:ascii="微软雅黑" w:eastAsia="微软雅黑" w:hAnsi="微软雅黑" w:hint="eastAsia"/>
          <w:b/>
          <w:lang w:eastAsia="zh-CN"/>
        </w:rPr>
        <w:t>天）</w:t>
      </w:r>
    </w:p>
    <w:p w:rsidR="00147F7C" w:rsidRDefault="00000000">
      <w:pPr>
        <w:spacing w:line="540" w:lineRule="exact"/>
        <w:ind w:leftChars="413" w:left="991" w:right="-329" w:firstLineChars="59" w:firstLine="142"/>
        <w:rPr>
          <w:rFonts w:ascii="微软雅黑" w:eastAsia="微软雅黑" w:hAnsi="微软雅黑"/>
          <w:bCs/>
          <w:color w:val="2F5496" w:themeColor="accent1" w:themeShade="BF"/>
          <w:lang w:eastAsia="zh-CN"/>
        </w:rPr>
      </w:pPr>
      <w:r>
        <w:rPr>
          <w:rFonts w:ascii="微软雅黑" w:eastAsia="微软雅黑" w:hAnsi="微软雅黑" w:hint="eastAsia"/>
          <w:b/>
          <w:color w:val="2F5496" w:themeColor="accent1" w:themeShade="BF"/>
          <w:lang w:eastAsia="zh-CN"/>
        </w:rPr>
        <w:t>上午：</w:t>
      </w:r>
      <w:r>
        <w:rPr>
          <w:rFonts w:ascii="微软雅黑" w:eastAsia="微软雅黑" w:hAnsi="微软雅黑"/>
          <w:bCs/>
          <w:color w:val="2F5496" w:themeColor="accent1" w:themeShade="BF"/>
          <w:lang w:eastAsia="zh-CN"/>
        </w:rPr>
        <w:t>9:00-12:00</w:t>
      </w:r>
      <w:r>
        <w:rPr>
          <w:rFonts w:ascii="微软雅黑" w:eastAsia="微软雅黑" w:hAnsi="微软雅黑" w:hint="eastAsia"/>
          <w:bCs/>
          <w:color w:val="2F5496" w:themeColor="accent1" w:themeShade="BF"/>
          <w:lang w:eastAsia="zh-CN"/>
        </w:rPr>
        <w:t>、</w:t>
      </w:r>
      <w:r>
        <w:rPr>
          <w:rFonts w:ascii="微软雅黑" w:eastAsia="微软雅黑" w:hAnsi="微软雅黑" w:hint="eastAsia"/>
          <w:b/>
          <w:color w:val="2F5496" w:themeColor="accent1" w:themeShade="BF"/>
          <w:lang w:eastAsia="zh-CN"/>
        </w:rPr>
        <w:t>下午：</w:t>
      </w:r>
      <w:r>
        <w:rPr>
          <w:rFonts w:ascii="微软雅黑" w:eastAsia="微软雅黑" w:hAnsi="微软雅黑"/>
          <w:bCs/>
          <w:color w:val="2F5496" w:themeColor="accent1" w:themeShade="BF"/>
          <w:lang w:eastAsia="zh-CN"/>
        </w:rPr>
        <w:t>13:30-17:00</w:t>
      </w:r>
    </w:p>
    <w:p w:rsidR="00147F7C" w:rsidRDefault="00000000">
      <w:pPr>
        <w:spacing w:line="540" w:lineRule="exact"/>
        <w:ind w:leftChars="413" w:left="991" w:right="-329" w:firstLineChars="59" w:firstLine="142"/>
        <w:rPr>
          <w:rFonts w:ascii="微软雅黑" w:eastAsia="微软雅黑" w:hAnsi="微软雅黑"/>
          <w:b/>
          <w:color w:val="C00000"/>
          <w:lang w:eastAsia="zh-CN"/>
        </w:rPr>
      </w:pPr>
      <w:r>
        <w:rPr>
          <w:rFonts w:ascii="微软雅黑" w:eastAsia="微软雅黑" w:hAnsi="微软雅黑"/>
          <w:b/>
          <w:color w:val="C00000"/>
          <w:lang w:eastAsia="zh-CN"/>
        </w:rPr>
        <w:t>*</w:t>
      </w:r>
      <w:r>
        <w:rPr>
          <w:rFonts w:ascii="微软雅黑" w:eastAsia="微软雅黑" w:hAnsi="微软雅黑" w:hint="eastAsia"/>
          <w:b/>
          <w:color w:val="C00000"/>
          <w:lang w:eastAsia="zh-CN"/>
        </w:rPr>
        <w:t>6月13日上午</w:t>
      </w:r>
      <w:r>
        <w:rPr>
          <w:rFonts w:ascii="微软雅黑" w:eastAsia="微软雅黑" w:hAnsi="微软雅黑"/>
          <w:b/>
          <w:color w:val="C00000"/>
          <w:lang w:eastAsia="zh-CN"/>
        </w:rPr>
        <w:t>8:30</w:t>
      </w:r>
      <w:r>
        <w:rPr>
          <w:rFonts w:ascii="微软雅黑" w:eastAsia="微软雅黑" w:hAnsi="微软雅黑" w:hint="eastAsia"/>
          <w:b/>
          <w:color w:val="C00000"/>
          <w:lang w:eastAsia="zh-CN"/>
        </w:rPr>
        <w:t>准时报到</w:t>
      </w:r>
    </w:p>
    <w:p w:rsidR="00147F7C" w:rsidRDefault="00147F7C">
      <w:pPr>
        <w:spacing w:line="540" w:lineRule="exact"/>
        <w:ind w:leftChars="413" w:left="991" w:right="-329" w:firstLineChars="59" w:firstLine="142"/>
        <w:rPr>
          <w:rFonts w:ascii="微软雅黑" w:eastAsia="微软雅黑" w:hAnsi="微软雅黑"/>
          <w:b/>
          <w:color w:val="C00000"/>
          <w:lang w:eastAsia="zh-CN"/>
        </w:rPr>
      </w:pPr>
    </w:p>
    <w:p w:rsidR="00806319" w:rsidRDefault="00806319">
      <w:pPr>
        <w:spacing w:line="540" w:lineRule="exact"/>
        <w:ind w:leftChars="413" w:left="991" w:right="-329" w:firstLineChars="59" w:firstLine="142"/>
        <w:rPr>
          <w:rFonts w:ascii="微软雅黑" w:eastAsia="微软雅黑" w:hAnsi="微软雅黑" w:hint="eastAsia"/>
          <w:b/>
          <w:color w:val="C00000"/>
          <w:lang w:eastAsia="zh-CN"/>
        </w:rPr>
      </w:pPr>
    </w:p>
    <w:p w:rsidR="00147F7C" w:rsidRDefault="00147F7C">
      <w:pPr>
        <w:spacing w:line="300" w:lineRule="exact"/>
        <w:rPr>
          <w:rFonts w:ascii="微软雅黑" w:eastAsia="微软雅黑" w:hAnsi="微软雅黑"/>
          <w:b/>
          <w:color w:val="C00000"/>
          <w:sz w:val="2"/>
          <w:szCs w:val="2"/>
          <w:lang w:eastAsia="zh-CN"/>
        </w:rPr>
      </w:pPr>
    </w:p>
    <w:p w:rsidR="00147F7C" w:rsidRDefault="00000000">
      <w:pPr>
        <w:spacing w:line="300" w:lineRule="exact"/>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72390</wp:posOffset>
                </wp:positionV>
                <wp:extent cx="1169670" cy="408940"/>
                <wp:effectExtent l="57150" t="57150" r="11430" b="48260"/>
                <wp:wrapNone/>
                <wp:docPr id="66" name="Arrow: Pentagon 50"/>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Pentagon 50" o:spid="_x0000_s1034" type="#_x0000_t15" style="position:absolute;margin-left:.7pt;margin-top:5.7pt;width:92.1pt;height:32.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65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" adj="17824" fillcolor="#677e9d" stroked="f">
                <v:textbox>
                  <w:txbxContent>
                    <w:p w:rsidR="00147F7C" w:rsidRDefault="0000000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v:textbox>
              </v:shape>
            </w:pict>
          </mc:Fallback>
        </mc:AlternateContent>
      </w:r>
    </w:p>
    <w:p w:rsidR="00147F7C" w:rsidRDefault="00147F7C">
      <w:pPr>
        <w:spacing w:line="300" w:lineRule="exact"/>
        <w:rPr>
          <w:rFonts w:ascii="微软雅黑" w:eastAsia="微软雅黑" w:hAnsi="微软雅黑"/>
          <w:lang w:eastAsia="zh-CN"/>
        </w:rPr>
      </w:pPr>
    </w:p>
    <w:p w:rsidR="00147F7C" w:rsidRDefault="00147F7C">
      <w:pPr>
        <w:spacing w:line="300" w:lineRule="exact"/>
        <w:rPr>
          <w:rFonts w:ascii="微软雅黑" w:eastAsia="微软雅黑" w:hAnsi="微软雅黑"/>
          <w:lang w:eastAsia="zh-CN"/>
        </w:rPr>
      </w:pPr>
    </w:p>
    <w:p w:rsidR="00147F7C" w:rsidRDefault="00000000">
      <w:pPr>
        <w:pStyle w:val="a9"/>
        <w:numPr>
          <w:ilvl w:val="0"/>
          <w:numId w:val="5"/>
        </w:numPr>
        <w:ind w:firstLineChars="0" w:firstLine="714"/>
        <w:rPr>
          <w:rFonts w:ascii="微软雅黑" w:eastAsia="微软雅黑" w:hAnsi="微软雅黑"/>
          <w:lang w:eastAsia="zh-CN"/>
        </w:rPr>
      </w:pPr>
      <w:r>
        <w:rPr>
          <w:rFonts w:ascii="微软雅黑" w:eastAsia="微软雅黑" w:hAnsi="微软雅黑" w:hint="eastAsia"/>
          <w:b/>
          <w:bCs/>
          <w:lang w:eastAsia="zh-CN"/>
        </w:rPr>
        <w:t>线下</w:t>
      </w:r>
      <w:r>
        <w:rPr>
          <w:rFonts w:ascii="微软雅黑" w:eastAsia="微软雅黑" w:hAnsi="微软雅黑" w:hint="eastAsia"/>
          <w:lang w:eastAsia="zh-CN"/>
        </w:rPr>
        <w:t xml:space="preserve">培训 </w:t>
      </w:r>
      <w:r>
        <w:rPr>
          <w:rFonts w:ascii="微软雅黑" w:eastAsia="微软雅黑" w:hAnsi="微软雅黑"/>
          <w:lang w:eastAsia="zh-CN"/>
        </w:rPr>
        <w:t xml:space="preserve">– </w:t>
      </w:r>
      <w:r>
        <w:rPr>
          <w:rFonts w:ascii="微软雅黑" w:eastAsia="微软雅黑" w:hAnsi="微软雅黑" w:hint="eastAsia"/>
          <w:lang w:eastAsia="zh-CN"/>
        </w:rPr>
        <w:t>北京</w:t>
      </w:r>
    </w:p>
    <w:p w:rsidR="00147F7C" w:rsidRDefault="00000000">
      <w:pPr>
        <w:pStyle w:val="a9"/>
        <w:numPr>
          <w:ilvl w:val="0"/>
          <w:numId w:val="5"/>
        </w:numPr>
        <w:ind w:firstLineChars="0" w:firstLine="714"/>
        <w:rPr>
          <w:rFonts w:ascii="微软雅黑" w:eastAsia="微软雅黑" w:hAnsi="微软雅黑"/>
          <w:lang w:eastAsia="zh-CN"/>
        </w:rPr>
      </w:pPr>
      <w:r>
        <w:rPr>
          <w:rFonts w:ascii="微软雅黑" w:eastAsia="微软雅黑" w:hAnsi="微软雅黑" w:hint="eastAsia"/>
          <w:b/>
          <w:bCs/>
          <w:lang w:eastAsia="zh-CN"/>
        </w:rPr>
        <w:t>线上</w:t>
      </w:r>
      <w:r>
        <w:rPr>
          <w:rFonts w:ascii="微软雅黑" w:eastAsia="微软雅黑" w:hAnsi="微软雅黑" w:hint="eastAsia"/>
          <w:lang w:eastAsia="zh-CN"/>
        </w:rPr>
        <w:t>钉钉同步</w:t>
      </w:r>
    </w:p>
    <w:p w:rsidR="00147F7C" w:rsidRDefault="00147F7C">
      <w:pPr>
        <w:spacing w:line="300" w:lineRule="exact"/>
        <w:rPr>
          <w:rFonts w:ascii="微软雅黑" w:eastAsia="微软雅黑" w:hAnsi="微软雅黑"/>
          <w:lang w:eastAsia="zh-CN"/>
        </w:rPr>
      </w:pPr>
    </w:p>
    <w:p w:rsidR="00147F7C" w:rsidRDefault="00000000">
      <w:pPr>
        <w:spacing w:line="300" w:lineRule="exact"/>
        <w:rPr>
          <w:rFonts w:ascii="微软雅黑" w:eastAsia="微软雅黑" w:hAnsi="微软雅黑"/>
          <w:lang w:eastAsia="zh-CN"/>
        </w:rPr>
      </w:pPr>
      <w:r>
        <w:rPr>
          <w:rFonts w:ascii="微软雅黑" w:eastAsia="微软雅黑" w:hAnsi="微软雅黑"/>
          <w:noProof/>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72390</wp:posOffset>
                </wp:positionV>
                <wp:extent cx="1169670" cy="408940"/>
                <wp:effectExtent l="57150" t="57150" r="11430" b="48260"/>
                <wp:wrapNone/>
                <wp:docPr id="69" name="Arrow: Pentagon 50"/>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rsidR="00147F7C" w:rsidRDefault="00000000">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5" type="#_x0000_t15" style="position:absolute;margin-left:.7pt;margin-top:5.7pt;width:92.1pt;height:3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PC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" adj="17824" fillcolor="#677e9d" stroked="f">
                <v:textbox>
                  <w:txbxContent>
                    <w:p w:rsidR="00147F7C" w:rsidRDefault="00000000">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v:textbox>
              </v:shape>
            </w:pict>
          </mc:Fallback>
        </mc:AlternateContent>
      </w:r>
    </w:p>
    <w:p w:rsidR="00147F7C" w:rsidRDefault="00147F7C">
      <w:pPr>
        <w:spacing w:line="300" w:lineRule="exact"/>
        <w:rPr>
          <w:rFonts w:ascii="微软雅黑" w:eastAsia="微软雅黑" w:hAnsi="微软雅黑"/>
          <w:sz w:val="8"/>
          <w:szCs w:val="8"/>
          <w:lang w:eastAsia="zh-CN"/>
        </w:rPr>
      </w:pPr>
    </w:p>
    <w:p w:rsidR="00147F7C" w:rsidRDefault="00147F7C">
      <w:pPr>
        <w:spacing w:line="300" w:lineRule="exact"/>
        <w:rPr>
          <w:rFonts w:ascii="微软雅黑" w:eastAsia="微软雅黑" w:hAnsi="微软雅黑"/>
          <w:sz w:val="8"/>
          <w:szCs w:val="8"/>
          <w:lang w:eastAsia="zh-CN"/>
        </w:rPr>
      </w:pPr>
    </w:p>
    <w:p w:rsidR="00147F7C" w:rsidRDefault="00000000">
      <w:pPr>
        <w:pStyle w:val="a9"/>
        <w:numPr>
          <w:ilvl w:val="0"/>
          <w:numId w:val="6"/>
        </w:numPr>
        <w:tabs>
          <w:tab w:val="left" w:pos="993"/>
        </w:tabs>
        <w:spacing w:line="500" w:lineRule="exact"/>
        <w:ind w:left="426" w:firstLineChars="0" w:firstLine="708"/>
        <w:rPr>
          <w:rFonts w:ascii="微软雅黑" w:eastAsia="微软雅黑" w:hAnsi="微软雅黑"/>
          <w:lang w:eastAsia="zh-CN"/>
        </w:rPr>
      </w:pPr>
      <w:r>
        <w:rPr>
          <w:rFonts w:ascii="微软雅黑" w:eastAsia="微软雅黑" w:hAnsi="微软雅黑" w:hint="eastAsia"/>
          <w:lang w:eastAsia="zh-CN"/>
        </w:rPr>
        <w:t>银行或网上银行电汇</w:t>
      </w:r>
    </w:p>
    <w:p w:rsidR="00147F7C" w:rsidRDefault="00000000">
      <w:pPr>
        <w:pStyle w:val="a9"/>
        <w:numPr>
          <w:ilvl w:val="0"/>
          <w:numId w:val="6"/>
        </w:numPr>
        <w:tabs>
          <w:tab w:val="left" w:pos="426"/>
          <w:tab w:val="left" w:pos="993"/>
        </w:tabs>
        <w:spacing w:line="500" w:lineRule="exact"/>
        <w:ind w:firstLineChars="0" w:firstLine="708"/>
        <w:rPr>
          <w:rFonts w:ascii="微软雅黑" w:eastAsia="微软雅黑" w:hAnsi="微软雅黑"/>
          <w:lang w:eastAsia="zh-CN"/>
        </w:rPr>
      </w:pPr>
      <w:r>
        <w:rPr>
          <w:rFonts w:ascii="微软雅黑" w:eastAsia="微软雅黑" w:hAnsi="微软雅黑" w:hint="eastAsia"/>
          <w:lang w:eastAsia="zh-CN"/>
        </w:rPr>
        <w:t>详细</w:t>
      </w:r>
      <w:r>
        <w:rPr>
          <w:rFonts w:ascii="微软雅黑" w:eastAsia="微软雅黑" w:hAnsi="微软雅黑" w:hint="eastAsia"/>
          <w:b/>
          <w:bCs/>
          <w:color w:val="C00000"/>
          <w:lang w:eastAsia="zh-CN"/>
        </w:rPr>
        <w:t>“付款及开票流程”</w:t>
      </w:r>
      <w:r>
        <w:rPr>
          <w:rFonts w:ascii="微软雅黑" w:eastAsia="微软雅黑" w:hAnsi="微软雅黑" w:hint="eastAsia"/>
          <w:lang w:eastAsia="zh-CN"/>
        </w:rPr>
        <w:t>见本文件方</w:t>
      </w:r>
      <w:r>
        <w:rPr>
          <w:rFonts w:ascii="微软雅黑" w:eastAsia="微软雅黑" w:hAnsi="微软雅黑" w:hint="eastAsia"/>
          <w:b/>
          <w:bCs/>
          <w:color w:val="4472C4" w:themeColor="accent1"/>
          <w:lang w:eastAsia="zh-CN"/>
        </w:rPr>
        <w:t>P</w:t>
      </w:r>
      <w:r>
        <w:rPr>
          <w:rFonts w:ascii="微软雅黑" w:eastAsia="微软雅黑" w:hAnsi="微软雅黑"/>
          <w:b/>
          <w:bCs/>
          <w:color w:val="4472C4" w:themeColor="accent1"/>
          <w:lang w:eastAsia="zh-CN"/>
        </w:rPr>
        <w:t>6</w:t>
      </w:r>
      <w:r>
        <w:rPr>
          <w:rFonts w:ascii="微软雅黑" w:eastAsia="微软雅黑" w:hAnsi="微软雅黑" w:hint="eastAsia"/>
          <w:b/>
          <w:bCs/>
          <w:color w:val="4472C4" w:themeColor="accent1"/>
          <w:lang w:eastAsia="zh-CN"/>
        </w:rPr>
        <w:t>页 “附件</w:t>
      </w:r>
      <w:r>
        <w:rPr>
          <w:rFonts w:ascii="微软雅黑" w:eastAsia="微软雅黑" w:hAnsi="微软雅黑"/>
          <w:b/>
          <w:bCs/>
          <w:color w:val="4472C4" w:themeColor="accent1"/>
          <w:lang w:eastAsia="zh-CN"/>
        </w:rPr>
        <w:t>1</w:t>
      </w:r>
      <w:r>
        <w:rPr>
          <w:rFonts w:ascii="微软雅黑" w:eastAsia="微软雅黑" w:hAnsi="微软雅黑" w:hint="eastAsia"/>
          <w:b/>
          <w:bCs/>
          <w:color w:val="4472C4" w:themeColor="accent1"/>
          <w:lang w:eastAsia="zh-CN"/>
        </w:rPr>
        <w:t>”</w:t>
      </w:r>
    </w:p>
    <w:p w:rsidR="00147F7C" w:rsidRDefault="00147F7C">
      <w:pPr>
        <w:pStyle w:val="a9"/>
        <w:tabs>
          <w:tab w:val="left" w:pos="426"/>
          <w:tab w:val="left" w:pos="993"/>
        </w:tabs>
        <w:spacing w:line="500" w:lineRule="exact"/>
        <w:ind w:left="1128" w:firstLineChars="0" w:firstLine="0"/>
        <w:rPr>
          <w:rFonts w:ascii="微软雅黑" w:eastAsia="微软雅黑" w:hAnsi="微软雅黑"/>
          <w:lang w:eastAsia="zh-CN"/>
        </w:rPr>
      </w:pPr>
    </w:p>
    <w:p w:rsidR="00147F7C" w:rsidRDefault="00147F7C">
      <w:pPr>
        <w:spacing w:line="300" w:lineRule="exact"/>
        <w:rPr>
          <w:rFonts w:ascii="微软雅黑" w:eastAsia="微软雅黑" w:hAnsi="微软雅黑"/>
          <w:lang w:eastAsia="zh-CN"/>
        </w:rPr>
      </w:pPr>
    </w:p>
    <w:p w:rsidR="00147F7C" w:rsidRDefault="00000000">
      <w:pPr>
        <w:ind w:firstLineChars="236" w:firstLine="566"/>
        <w:rPr>
          <w:rFonts w:ascii="微软雅黑" w:eastAsia="微软雅黑" w:hAnsi="微软雅黑"/>
          <w:lang w:eastAsia="zh-CN"/>
        </w:rPr>
        <w:sectPr w:rsidR="00147F7C">
          <w:headerReference w:type="default" r:id="rId10"/>
          <w:footerReference w:type="default" r:id="rId11"/>
          <w:pgSz w:w="11906" w:h="16838"/>
          <w:pgMar w:top="1440" w:right="1274" w:bottom="1440" w:left="1276" w:header="851" w:footer="992" w:gutter="0"/>
          <w:cols w:space="425"/>
          <w:docGrid w:type="lines" w:linePitch="312"/>
        </w:sectPr>
      </w:pPr>
      <w:r>
        <w:rPr>
          <w:rFonts w:ascii="微软雅黑" w:eastAsia="微软雅黑" w:hAnsi="微软雅黑"/>
          <w:noProof/>
          <w:lang w:eastAsia="zh-CN"/>
        </w:rPr>
        <w:drawing>
          <wp:anchor distT="0" distB="0" distL="114300" distR="114300" simplePos="0" relativeHeight="251664384" behindDoc="1" locked="0" layoutInCell="1" allowOverlap="1">
            <wp:simplePos x="0" y="0"/>
            <wp:positionH relativeFrom="column">
              <wp:posOffset>33020</wp:posOffset>
            </wp:positionH>
            <wp:positionV relativeFrom="paragraph">
              <wp:posOffset>173990</wp:posOffset>
            </wp:positionV>
            <wp:extent cx="6075680" cy="4347210"/>
            <wp:effectExtent l="0" t="0" r="20320" b="53340"/>
            <wp:wrapTight wrapText="bothSides">
              <wp:wrapPolygon edited="0">
                <wp:start x="1084" y="0"/>
                <wp:lineTo x="0" y="1420"/>
                <wp:lineTo x="0" y="7951"/>
                <wp:lineTo x="948" y="9181"/>
                <wp:lineTo x="0" y="9560"/>
                <wp:lineTo x="0" y="13346"/>
                <wp:lineTo x="1084" y="13725"/>
                <wp:lineTo x="0" y="15145"/>
                <wp:lineTo x="0" y="21770"/>
                <wp:lineTo x="21605" y="21770"/>
                <wp:lineTo x="21605" y="15050"/>
                <wp:lineTo x="16186" y="13725"/>
                <wp:lineTo x="21605" y="13346"/>
                <wp:lineTo x="21605" y="9560"/>
                <wp:lineTo x="16322" y="9181"/>
                <wp:lineTo x="21605" y="7951"/>
                <wp:lineTo x="21605" y="1325"/>
                <wp:lineTo x="16186" y="0"/>
                <wp:lineTo x="1084" y="0"/>
              </wp:wrapPolygon>
            </wp:wrapTight>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147F7C" w:rsidRDefault="00000000">
      <w:pPr>
        <w:spacing w:line="500" w:lineRule="exact"/>
        <w:rPr>
          <w:rFonts w:ascii="微软雅黑" w:eastAsia="微软雅黑" w:hAnsi="微软雅黑" w:cs="仿宋"/>
          <w:b/>
          <w:color w:val="000000" w:themeColor="text1"/>
          <w:lang w:eastAsia="zh-CN"/>
        </w:rPr>
      </w:pPr>
      <w:r>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1</w:t>
      </w:r>
    </w:p>
    <w:p w:rsidR="00147F7C" w:rsidRDefault="00000000">
      <w:pPr>
        <w:spacing w:line="500" w:lineRule="exact"/>
        <w:jc w:val="center"/>
        <w:rPr>
          <w:rFonts w:ascii="微软雅黑" w:eastAsia="微软雅黑" w:hAnsi="微软雅黑" w:cs="仿宋"/>
          <w:b/>
          <w:color w:val="4472C4" w:themeColor="accent1"/>
          <w:sz w:val="34"/>
          <w:szCs w:val="34"/>
          <w:lang w:eastAsia="zh-CN"/>
        </w:rPr>
      </w:pPr>
      <w:r>
        <w:rPr>
          <w:rFonts w:ascii="微软雅黑" w:eastAsia="微软雅黑" w:hAnsi="微软雅黑" w:cs="仿宋" w:hint="eastAsia"/>
          <w:b/>
          <w:color w:val="4472C4" w:themeColor="accent1"/>
          <w:sz w:val="34"/>
          <w:szCs w:val="34"/>
          <w:lang w:eastAsia="zh-CN"/>
        </w:rPr>
        <w:t>付款及开票流程</w:t>
      </w:r>
    </w:p>
    <w:p w:rsidR="00147F7C" w:rsidRDefault="00147F7C">
      <w:pPr>
        <w:spacing w:line="500" w:lineRule="exact"/>
        <w:rPr>
          <w:rFonts w:ascii="微软雅黑" w:eastAsia="微软雅黑" w:hAnsi="微软雅黑"/>
          <w:b/>
          <w:bCs/>
          <w:color w:val="3B3838" w:themeColor="background2" w:themeShade="40"/>
          <w:sz w:val="26"/>
          <w:szCs w:val="26"/>
          <w:lang w:eastAsia="zh-CN"/>
        </w:rPr>
      </w:pPr>
    </w:p>
    <w:p w:rsidR="00147F7C" w:rsidRDefault="00000000">
      <w:pPr>
        <w:pStyle w:val="a9"/>
        <w:numPr>
          <w:ilvl w:val="0"/>
          <w:numId w:val="7"/>
        </w:numPr>
        <w:spacing w:line="300" w:lineRule="exact"/>
        <w:ind w:firstLineChars="0" w:hanging="76"/>
        <w:rPr>
          <w:rFonts w:ascii="微软雅黑" w:eastAsia="微软雅黑" w:hAnsi="微软雅黑"/>
          <w:b/>
          <w:bCs/>
          <w:color w:val="3B3838" w:themeColor="background2" w:themeShade="40"/>
          <w:lang w:eastAsia="zh-CN"/>
        </w:rPr>
      </w:pPr>
      <w:r>
        <w:rPr>
          <w:rFonts w:ascii="微软雅黑" w:eastAsia="微软雅黑" w:hAnsi="微软雅黑" w:hint="eastAsia"/>
          <w:b/>
          <w:bCs/>
          <w:color w:val="5A5A5A"/>
          <w:shd w:val="clear" w:color="auto" w:fill="FFFFFF"/>
          <w:lang w:eastAsia="zh-CN"/>
        </w:rPr>
        <w:t>通过银行或网上银行电汇（汇款请注明</w:t>
      </w:r>
      <w:r>
        <w:rPr>
          <w:rFonts w:ascii="微软雅黑" w:eastAsia="微软雅黑" w:hAnsi="微软雅黑" w:hint="eastAsia"/>
          <w:b/>
          <w:bCs/>
          <w:color w:val="FF0000"/>
          <w:shd w:val="clear" w:color="auto" w:fill="FFFFFF"/>
          <w:lang w:eastAsia="zh-CN"/>
        </w:rPr>
        <w:t>汇款单位</w:t>
      </w:r>
      <w:r>
        <w:rPr>
          <w:rFonts w:ascii="微软雅黑" w:eastAsia="微软雅黑" w:hAnsi="微软雅黑" w:hint="eastAsia"/>
          <w:b/>
          <w:bCs/>
          <w:color w:val="5A5A5A"/>
          <w:shd w:val="clear" w:color="auto" w:fill="FFFFFF"/>
          <w:lang w:eastAsia="zh-CN"/>
        </w:rPr>
        <w:t>，及“</w:t>
      </w:r>
      <w:r>
        <w:rPr>
          <w:rFonts w:ascii="微软雅黑" w:eastAsia="微软雅黑" w:hAnsi="微软雅黑" w:hint="eastAsia"/>
          <w:b/>
          <w:bCs/>
          <w:color w:val="FF0000"/>
          <w:shd w:val="clear" w:color="auto" w:fill="FFFFFF"/>
          <w:lang w:eastAsia="zh-CN"/>
        </w:rPr>
        <w:t>培训费</w:t>
      </w:r>
      <w:r>
        <w:rPr>
          <w:rFonts w:ascii="微软雅黑" w:eastAsia="微软雅黑" w:hAnsi="微软雅黑"/>
          <w:b/>
          <w:bCs/>
          <w:color w:val="5A5A5A"/>
          <w:shd w:val="clear" w:color="auto" w:fill="FFFFFF"/>
          <w:lang w:eastAsia="zh-CN"/>
        </w:rPr>
        <w:t>”</w:t>
      </w:r>
      <w:r>
        <w:rPr>
          <w:rFonts w:ascii="微软雅黑" w:eastAsia="微软雅黑" w:hAnsi="微软雅黑" w:hint="eastAsia"/>
          <w:b/>
          <w:bCs/>
          <w:color w:val="5A5A5A"/>
          <w:shd w:val="clear" w:color="auto" w:fill="FFFFFF"/>
          <w:lang w:eastAsia="zh-CN"/>
        </w:rPr>
        <w:t>字样）</w:t>
      </w:r>
    </w:p>
    <w:p w:rsidR="00147F7C" w:rsidRDefault="00000000">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名</w:t>
      </w:r>
      <w:r>
        <w:rPr>
          <w:rFonts w:ascii="微软雅黑" w:eastAsia="微软雅黑" w:hAnsi="微软雅黑"/>
          <w:lang w:eastAsia="zh-CN"/>
        </w:rPr>
        <w:t xml:space="preserve">  </w:t>
      </w:r>
      <w:r>
        <w:rPr>
          <w:rFonts w:ascii="微软雅黑" w:eastAsia="微软雅黑" w:hAnsi="微软雅黑" w:hint="eastAsia"/>
          <w:lang w:eastAsia="zh-CN"/>
        </w:rPr>
        <w:t>称：北京国医械华光认证有限公司</w:t>
      </w:r>
    </w:p>
    <w:p w:rsidR="00147F7C" w:rsidRDefault="00000000">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开户行：光大银行北京德胜门支行</w:t>
      </w:r>
    </w:p>
    <w:p w:rsidR="00147F7C" w:rsidRDefault="00000000">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账</w:t>
      </w:r>
      <w:r>
        <w:rPr>
          <w:rFonts w:ascii="微软雅黑" w:eastAsia="微软雅黑" w:hAnsi="微软雅黑"/>
          <w:lang w:eastAsia="zh-CN"/>
        </w:rPr>
        <w:t xml:space="preserve">  </w:t>
      </w:r>
      <w:r>
        <w:rPr>
          <w:rFonts w:ascii="微软雅黑" w:eastAsia="微软雅黑" w:hAnsi="微软雅黑" w:hint="eastAsia"/>
          <w:lang w:eastAsia="zh-CN"/>
        </w:rPr>
        <w:t>号：</w:t>
      </w:r>
      <w:r>
        <w:rPr>
          <w:rFonts w:ascii="微软雅黑" w:eastAsia="微软雅黑" w:hAnsi="微软雅黑"/>
          <w:lang w:eastAsia="zh-CN"/>
        </w:rPr>
        <w:t>083501120100304034260</w:t>
      </w:r>
    </w:p>
    <w:p w:rsidR="00147F7C" w:rsidRDefault="00000000">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地</w:t>
      </w:r>
      <w:r>
        <w:rPr>
          <w:rFonts w:ascii="微软雅黑" w:eastAsia="微软雅黑" w:hAnsi="微软雅黑"/>
          <w:lang w:eastAsia="zh-CN"/>
        </w:rPr>
        <w:t xml:space="preserve">  </w:t>
      </w:r>
      <w:r>
        <w:rPr>
          <w:rFonts w:ascii="微软雅黑" w:eastAsia="微软雅黑" w:hAnsi="微软雅黑" w:hint="eastAsia"/>
          <w:lang w:eastAsia="zh-CN"/>
        </w:rPr>
        <w:t>址：北京市东城区安外大街甲</w:t>
      </w:r>
      <w:r>
        <w:rPr>
          <w:rFonts w:ascii="微软雅黑" w:eastAsia="微软雅黑" w:hAnsi="微软雅黑"/>
          <w:lang w:eastAsia="zh-CN"/>
        </w:rPr>
        <w:t>88</w:t>
      </w:r>
      <w:r>
        <w:rPr>
          <w:rFonts w:ascii="微软雅黑" w:eastAsia="微软雅黑" w:hAnsi="微软雅黑" w:hint="eastAsia"/>
          <w:lang w:eastAsia="zh-CN"/>
        </w:rPr>
        <w:t>号中联大厦</w:t>
      </w:r>
      <w:r>
        <w:rPr>
          <w:rFonts w:ascii="微软雅黑" w:eastAsia="微软雅黑" w:hAnsi="微软雅黑"/>
          <w:lang w:eastAsia="zh-CN"/>
        </w:rPr>
        <w:t>5</w:t>
      </w:r>
      <w:r>
        <w:rPr>
          <w:rFonts w:ascii="微软雅黑" w:eastAsia="微软雅黑" w:hAnsi="微软雅黑" w:hint="eastAsia"/>
          <w:lang w:eastAsia="zh-CN"/>
        </w:rPr>
        <w:t>层</w:t>
      </w:r>
    </w:p>
    <w:p w:rsidR="00147F7C" w:rsidRDefault="00000000">
      <w:pPr>
        <w:pStyle w:val="a9"/>
        <w:numPr>
          <w:ilvl w:val="0"/>
          <w:numId w:val="8"/>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lang w:eastAsia="zh-CN"/>
        </w:rPr>
        <w:t>只有</w:t>
      </w:r>
      <w:r>
        <w:rPr>
          <w:rFonts w:ascii="微软雅黑" w:eastAsia="微软雅黑" w:hAnsi="微软雅黑" w:hint="eastAsia"/>
          <w:b/>
          <w:bCs/>
          <w:color w:val="FF0000"/>
          <w:u w:val="single"/>
          <w:lang w:eastAsia="zh-CN"/>
        </w:rPr>
        <w:t>公对公转账</w:t>
      </w:r>
      <w:r>
        <w:rPr>
          <w:rFonts w:ascii="微软雅黑" w:eastAsia="微软雅黑" w:hAnsi="微软雅黑" w:hint="eastAsia"/>
          <w:b/>
          <w:bCs/>
          <w:lang w:eastAsia="zh-CN"/>
        </w:rPr>
        <w:t>可以开具</w:t>
      </w:r>
      <w:r>
        <w:rPr>
          <w:rFonts w:ascii="微软雅黑" w:eastAsia="微软雅黑" w:hAnsi="微软雅黑" w:hint="eastAsia"/>
          <w:b/>
          <w:bCs/>
          <w:color w:val="FF0000"/>
          <w:u w:val="single"/>
          <w:lang w:eastAsia="zh-CN"/>
        </w:rPr>
        <w:t>增值税专用发票</w:t>
      </w:r>
    </w:p>
    <w:p w:rsidR="00147F7C" w:rsidRDefault="00000000">
      <w:pPr>
        <w:pStyle w:val="a9"/>
        <w:numPr>
          <w:ilvl w:val="0"/>
          <w:numId w:val="8"/>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color w:val="FF0000"/>
          <w:u w:val="single"/>
          <w:lang w:eastAsia="zh-CN"/>
        </w:rPr>
        <w:t>个人转账</w:t>
      </w:r>
      <w:r>
        <w:rPr>
          <w:rFonts w:ascii="微软雅黑" w:eastAsia="微软雅黑" w:hAnsi="微软雅黑" w:hint="eastAsia"/>
          <w:b/>
          <w:bCs/>
          <w:lang w:eastAsia="zh-CN"/>
        </w:rPr>
        <w:t>只能开公司</w:t>
      </w:r>
      <w:r>
        <w:rPr>
          <w:rFonts w:ascii="微软雅黑" w:eastAsia="微软雅黑" w:hAnsi="微软雅黑" w:hint="eastAsia"/>
          <w:b/>
          <w:bCs/>
          <w:color w:val="FF0000"/>
          <w:u w:val="single"/>
          <w:lang w:eastAsia="zh-CN"/>
        </w:rPr>
        <w:t>普通发票</w:t>
      </w:r>
    </w:p>
    <w:p w:rsidR="00147F7C" w:rsidRDefault="00000000">
      <w:pPr>
        <w:pStyle w:val="a9"/>
        <w:numPr>
          <w:ilvl w:val="0"/>
          <w:numId w:val="7"/>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付款</w:t>
      </w:r>
      <w:r>
        <w:rPr>
          <w:rFonts w:ascii="微软雅黑" w:eastAsia="微软雅黑" w:hAnsi="微软雅黑" w:hint="eastAsia"/>
          <w:b/>
          <w:bCs/>
          <w:color w:val="FF0000"/>
          <w:shd w:val="clear" w:color="auto" w:fill="FFFFFF"/>
          <w:lang w:eastAsia="zh-CN"/>
        </w:rPr>
        <w:t>完成</w:t>
      </w:r>
      <w:r>
        <w:rPr>
          <w:rFonts w:ascii="微软雅黑" w:eastAsia="微软雅黑" w:hAnsi="微软雅黑" w:hint="eastAsia"/>
          <w:b/>
          <w:bCs/>
          <w:color w:val="5A5A5A"/>
          <w:shd w:val="clear" w:color="auto" w:fill="FFFFFF"/>
          <w:lang w:eastAsia="zh-CN"/>
        </w:rPr>
        <w:t>后，</w:t>
      </w:r>
      <w:hyperlink r:id="rId17" w:history="1">
        <w:r>
          <w:rPr>
            <w:rFonts w:ascii="微软雅黑" w:eastAsia="微软雅黑" w:hAnsi="微软雅黑" w:hint="eastAsia"/>
            <w:b/>
            <w:bCs/>
            <w:color w:val="767171" w:themeColor="background2" w:themeShade="80"/>
            <w:shd w:val="clear" w:color="auto" w:fill="FFFFFF"/>
            <w:lang w:eastAsia="zh-CN"/>
          </w:rPr>
          <w:t>请将汇款凭证发到</w:t>
        </w:r>
        <w:r>
          <w:rPr>
            <w:rStyle w:val="a8"/>
            <w:rFonts w:ascii="微软雅黑" w:eastAsia="微软雅黑" w:hAnsi="微软雅黑"/>
            <w:b/>
            <w:bCs/>
            <w:color w:val="4472C4" w:themeColor="accent1"/>
            <w:shd w:val="clear" w:color="auto" w:fill="FFFFFF"/>
            <w:lang w:eastAsia="zh-CN"/>
          </w:rPr>
          <w:t>1156163091@qq.com</w:t>
        </w:r>
      </w:hyperlink>
    </w:p>
    <w:p w:rsidR="00147F7C" w:rsidRDefault="00000000">
      <w:pPr>
        <w:pStyle w:val="a9"/>
        <w:numPr>
          <w:ilvl w:val="0"/>
          <w:numId w:val="7"/>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5A5A5A"/>
          <w:shd w:val="clear" w:color="auto" w:fill="FFFFFF"/>
          <w:lang w:eastAsia="zh-CN"/>
        </w:rPr>
        <w:t>微信或支付宝</w:t>
      </w:r>
      <w:r>
        <w:rPr>
          <w:rFonts w:ascii="微软雅黑" w:eastAsia="微软雅黑" w:hAnsi="微软雅黑" w:hint="eastAsia"/>
          <w:b/>
          <w:bCs/>
          <w:color w:val="FF0000"/>
          <w:shd w:val="clear" w:color="auto" w:fill="FFFFFF"/>
          <w:lang w:eastAsia="zh-CN"/>
        </w:rPr>
        <w:t>扫描</w:t>
      </w:r>
      <w:r>
        <w:rPr>
          <w:rFonts w:ascii="微软雅黑" w:eastAsia="微软雅黑" w:hAnsi="微软雅黑" w:hint="eastAsia"/>
          <w:b/>
          <w:bCs/>
          <w:color w:val="5A5A5A"/>
          <w:shd w:val="clear" w:color="auto" w:fill="FFFFFF"/>
          <w:lang w:eastAsia="zh-CN"/>
        </w:rPr>
        <w:t>如下</w:t>
      </w:r>
      <w:r>
        <w:rPr>
          <w:rFonts w:ascii="微软雅黑" w:eastAsia="微软雅黑" w:hAnsi="微软雅黑" w:hint="eastAsia"/>
          <w:b/>
          <w:bCs/>
          <w:color w:val="FF0000"/>
          <w:shd w:val="clear" w:color="auto" w:fill="FFFFFF"/>
          <w:lang w:eastAsia="zh-CN"/>
        </w:rPr>
        <w:t>开票二维码</w:t>
      </w:r>
    </w:p>
    <w:p w:rsidR="00147F7C" w:rsidRDefault="00000000">
      <w:pPr>
        <w:rPr>
          <w:rFonts w:ascii="微软雅黑" w:eastAsia="微软雅黑" w:hAnsi="微软雅黑"/>
          <w:b/>
          <w:bCs/>
          <w:color w:val="5A5A5A"/>
          <w:shd w:val="clear" w:color="auto" w:fill="FFFFFF"/>
          <w:lang w:eastAsia="zh-CN"/>
        </w:rPr>
      </w:pPr>
      <w:r>
        <w:rPr>
          <w:rFonts w:ascii="微软雅黑" w:eastAsia="微软雅黑" w:hAnsi="微软雅黑"/>
          <w:b/>
          <w:bCs/>
          <w:noProof/>
          <w:color w:val="FF0000"/>
          <w:shd w:val="clear" w:color="auto" w:fill="FFFFFF"/>
        </w:rPr>
        <w:drawing>
          <wp:anchor distT="0" distB="0" distL="114300" distR="114300" simplePos="0" relativeHeight="251673600" behindDoc="1" locked="0" layoutInCell="1" allowOverlap="1">
            <wp:simplePos x="0" y="0"/>
            <wp:positionH relativeFrom="column">
              <wp:posOffset>2129155</wp:posOffset>
            </wp:positionH>
            <wp:positionV relativeFrom="paragraph">
              <wp:posOffset>17145</wp:posOffset>
            </wp:positionV>
            <wp:extent cx="1813560" cy="2472690"/>
            <wp:effectExtent l="0" t="0" r="0" b="3810"/>
            <wp:wrapTight wrapText="bothSides">
              <wp:wrapPolygon edited="0">
                <wp:start x="0" y="0"/>
                <wp:lineTo x="0" y="21467"/>
                <wp:lineTo x="21328" y="21467"/>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13560" cy="2472690"/>
                    </a:xfrm>
                    <a:prstGeom prst="rect">
                      <a:avLst/>
                    </a:prstGeom>
                    <a:noFill/>
                    <a:ln>
                      <a:noFill/>
                    </a:ln>
                  </pic:spPr>
                </pic:pic>
              </a:graphicData>
            </a:graphic>
          </wp:anchor>
        </w:drawing>
      </w:r>
    </w:p>
    <w:p w:rsidR="00147F7C" w:rsidRDefault="00147F7C">
      <w:pPr>
        <w:rPr>
          <w:rFonts w:ascii="微软雅黑" w:eastAsia="微软雅黑" w:hAnsi="微软雅黑"/>
          <w:b/>
          <w:bCs/>
          <w:color w:val="5A5A5A"/>
          <w:shd w:val="clear" w:color="auto" w:fill="FFFFFF"/>
          <w:lang w:eastAsia="zh-CN"/>
        </w:rPr>
      </w:pPr>
    </w:p>
    <w:p w:rsidR="00147F7C" w:rsidRDefault="00147F7C">
      <w:pPr>
        <w:rPr>
          <w:rFonts w:ascii="微软雅黑" w:eastAsia="微软雅黑" w:hAnsi="微软雅黑"/>
          <w:b/>
          <w:bCs/>
          <w:color w:val="5A5A5A"/>
          <w:shd w:val="clear" w:color="auto" w:fill="FFFFFF"/>
          <w:lang w:eastAsia="zh-CN"/>
        </w:rPr>
      </w:pPr>
    </w:p>
    <w:p w:rsidR="00147F7C" w:rsidRDefault="00147F7C">
      <w:pPr>
        <w:rPr>
          <w:rFonts w:ascii="微软雅黑" w:eastAsia="微软雅黑" w:hAnsi="微软雅黑"/>
          <w:b/>
          <w:bCs/>
          <w:color w:val="5A5A5A"/>
          <w:shd w:val="clear" w:color="auto" w:fill="FFFFFF"/>
          <w:lang w:eastAsia="zh-CN"/>
        </w:rPr>
      </w:pPr>
    </w:p>
    <w:p w:rsidR="00147F7C" w:rsidRDefault="00147F7C">
      <w:pPr>
        <w:rPr>
          <w:rFonts w:ascii="微软雅黑" w:eastAsia="微软雅黑" w:hAnsi="微软雅黑"/>
          <w:b/>
          <w:bCs/>
          <w:color w:val="5A5A5A"/>
          <w:shd w:val="clear" w:color="auto" w:fill="FFFFFF"/>
          <w:lang w:eastAsia="zh-CN"/>
        </w:rPr>
      </w:pPr>
    </w:p>
    <w:p w:rsidR="00147F7C" w:rsidRDefault="00147F7C">
      <w:pPr>
        <w:rPr>
          <w:rFonts w:ascii="微软雅黑" w:eastAsia="微软雅黑" w:hAnsi="微软雅黑"/>
          <w:b/>
          <w:bCs/>
          <w:color w:val="5A5A5A"/>
          <w:shd w:val="clear" w:color="auto" w:fill="FFFFFF"/>
          <w:lang w:eastAsia="zh-CN"/>
        </w:rPr>
      </w:pPr>
    </w:p>
    <w:p w:rsidR="00147F7C" w:rsidRDefault="00000000">
      <w:pPr>
        <w:pStyle w:val="a9"/>
        <w:numPr>
          <w:ilvl w:val="0"/>
          <w:numId w:val="7"/>
        </w:numPr>
        <w:spacing w:line="240" w:lineRule="atLeast"/>
        <w:ind w:left="851" w:firstLineChars="0" w:hanging="567"/>
        <w:rPr>
          <w:rFonts w:ascii="微软雅黑" w:eastAsia="微软雅黑" w:hAnsi="微软雅黑"/>
          <w:b/>
          <w:bCs/>
          <w:color w:val="767171" w:themeColor="background2" w:themeShade="80"/>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输入</w:t>
      </w:r>
      <w:r>
        <w:rPr>
          <w:rFonts w:ascii="微软雅黑" w:eastAsia="微软雅黑" w:hAnsi="微软雅黑" w:hint="eastAsia"/>
          <w:b/>
          <w:bCs/>
          <w:color w:val="FF0000"/>
          <w:shd w:val="clear" w:color="auto" w:fill="FFFFFF"/>
          <w:lang w:eastAsia="zh-CN"/>
        </w:rPr>
        <w:t>开票信息</w:t>
      </w:r>
      <w:r>
        <w:rPr>
          <w:rFonts w:ascii="微软雅黑" w:eastAsia="微软雅黑" w:hAnsi="微软雅黑" w:hint="eastAsia"/>
          <w:b/>
          <w:bCs/>
          <w:color w:val="767171" w:themeColor="background2" w:themeShade="80"/>
          <w:shd w:val="clear" w:color="auto" w:fill="FFFFFF"/>
          <w:lang w:eastAsia="zh-CN"/>
        </w:rPr>
        <w:t>：</w:t>
      </w:r>
    </w:p>
    <w:p w:rsidR="00147F7C" w:rsidRDefault="00000000">
      <w:pPr>
        <w:pStyle w:val="a9"/>
        <w:numPr>
          <w:ilvl w:val="0"/>
          <w:numId w:val="9"/>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“企业开票”</w:t>
      </w:r>
      <w:r>
        <w:rPr>
          <w:rFonts w:ascii="微软雅黑" w:eastAsia="微软雅黑" w:hAnsi="微软雅黑" w:hint="eastAsia"/>
          <w:shd w:val="clear" w:color="auto" w:fill="FFFFFF"/>
          <w:lang w:eastAsia="zh-CN"/>
        </w:rPr>
        <w:t>中</w:t>
      </w:r>
      <w:r>
        <w:rPr>
          <w:rFonts w:ascii="微软雅黑" w:eastAsia="微软雅黑" w:hAnsi="微软雅黑"/>
          <w:noProof/>
          <w:shd w:val="clear" w:color="auto" w:fill="FFFFFF"/>
          <w:lang w:eastAsia="zh-CN"/>
        </w:rPr>
        <mc:AlternateContent>
          <mc:Choice Requires="wps">
            <w:drawing>
              <wp:anchor distT="0" distB="0" distL="114300" distR="114300" simplePos="0" relativeHeight="251672576" behindDoc="0" locked="0" layoutInCell="1" allowOverlap="1">
                <wp:simplePos x="0" y="0"/>
                <wp:positionH relativeFrom="column">
                  <wp:posOffset>10425430</wp:posOffset>
                </wp:positionH>
                <wp:positionV relativeFrom="paragraph">
                  <wp:posOffset>982980</wp:posOffset>
                </wp:positionV>
                <wp:extent cx="22860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0" cy="2952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820.9pt;margin-top:77.4pt;height:23.25pt;width:180pt;z-index:251672576;v-text-anchor:middle;mso-width-relative:page;mso-height-relative:page;" filled="f" stroked="t" coordsize="21600,21600" o:gfxdata="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Xq/F9gA&#10;AAANAQAADwAAAAAAAAABACAAAAAiAAAAZHJzL2Rvd25yZXYueG1sUEsBAhQAFAAAAAgAh07iQNpS&#10;X9tYAgAAxQQAAA4AAAAAAAAAAQAgAAAAJwEAAGRycy9lMm9Eb2MueG1sUEsFBgAAAAAGAAYAWQEA&#10;APEFAAAAAA==&#10;">
                <v:fill on="f" focussize="0,0"/>
                <v:stroke weight="2pt" color="#FF0000" joinstyle="round"/>
                <v:imagedata o:title=""/>
                <o:lock v:ext="edit" aspectratio="f"/>
              </v:rect>
            </w:pict>
          </mc:Fallback>
        </mc:AlternateContent>
      </w:r>
      <w:r>
        <w:rPr>
          <w:rFonts w:ascii="微软雅黑" w:eastAsia="微软雅黑" w:hAnsi="微软雅黑" w:hint="eastAsia"/>
          <w:shd w:val="clear" w:color="auto" w:fill="FFFFFF"/>
          <w:lang w:eastAsia="zh-CN"/>
        </w:rPr>
        <w:t>输入企业名称后，系统自动匹配对应的企业开票信息；</w:t>
      </w:r>
    </w:p>
    <w:p w:rsidR="00147F7C" w:rsidRDefault="00000000">
      <w:pPr>
        <w:pStyle w:val="a9"/>
        <w:numPr>
          <w:ilvl w:val="0"/>
          <w:numId w:val="9"/>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如信息不符，企业可对信息进行填写或修改确认；</w:t>
      </w:r>
    </w:p>
    <w:p w:rsidR="00147F7C" w:rsidRDefault="00000000">
      <w:pPr>
        <w:pStyle w:val="a9"/>
        <w:numPr>
          <w:ilvl w:val="0"/>
          <w:numId w:val="9"/>
        </w:numPr>
        <w:tabs>
          <w:tab w:val="left" w:pos="1418"/>
        </w:tabs>
        <w:ind w:leftChars="355" w:left="1416" w:rightChars="389" w:right="934" w:hangingChars="235" w:hanging="564"/>
        <w:jc w:val="both"/>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“给商家留言”</w:t>
      </w:r>
      <w:r>
        <w:rPr>
          <w:rFonts w:ascii="微软雅黑" w:eastAsia="微软雅黑" w:hAnsi="微软雅黑" w:hint="eastAsia"/>
          <w:shd w:val="clear" w:color="auto" w:fill="FFFFFF"/>
          <w:lang w:eastAsia="zh-CN"/>
        </w:rPr>
        <w:t>中注明开专票或普票、服务名称（培训、认证、技术服务）、开票金额、企业名称提交即可。（</w:t>
      </w:r>
      <w:r>
        <w:rPr>
          <w:rFonts w:ascii="微软雅黑" w:eastAsia="微软雅黑" w:hAnsi="微软雅黑" w:hint="eastAsia"/>
          <w:b/>
          <w:bCs/>
          <w:color w:val="4472C4" w:themeColor="accent1"/>
          <w:shd w:val="clear" w:color="auto" w:fill="FFFFFF"/>
          <w:lang w:eastAsia="zh-CN"/>
        </w:rPr>
        <w:t>留言示例：</w:t>
      </w:r>
      <w:r>
        <w:rPr>
          <w:rFonts w:ascii="微软雅黑" w:eastAsia="微软雅黑" w:hAnsi="微软雅黑" w:hint="eastAsia"/>
          <w:shd w:val="clear" w:color="auto" w:fill="FFFFFF"/>
          <w:lang w:eastAsia="zh-CN"/>
        </w:rPr>
        <w:t>专票或普票</w:t>
      </w:r>
      <w:r>
        <w:rPr>
          <w:rFonts w:ascii="微软雅黑" w:eastAsia="微软雅黑" w:hAnsi="微软雅黑"/>
          <w:shd w:val="clear" w:color="auto" w:fill="FFFFFF"/>
          <w:lang w:eastAsia="zh-CN"/>
        </w:rPr>
        <w:t xml:space="preserve"> </w:t>
      </w:r>
      <w:r>
        <w:rPr>
          <w:rFonts w:ascii="微软雅黑" w:eastAsia="微软雅黑" w:hAnsi="微软雅黑" w:hint="eastAsia"/>
          <w:shd w:val="clear" w:color="auto" w:fill="FFFFFF"/>
          <w:lang w:eastAsia="zh-CN"/>
        </w:rPr>
        <w:t>培训费、</w:t>
      </w:r>
      <w:r>
        <w:rPr>
          <w:rFonts w:ascii="微软雅黑" w:eastAsia="微软雅黑" w:hAnsi="微软雅黑"/>
          <w:shd w:val="clear" w:color="auto" w:fill="FFFFFF"/>
          <w:lang w:eastAsia="zh-CN"/>
        </w:rPr>
        <w:t>2***</w:t>
      </w:r>
      <w:r>
        <w:rPr>
          <w:rFonts w:ascii="微软雅黑" w:eastAsia="微软雅黑" w:hAnsi="微软雅黑" w:hint="eastAsia"/>
          <w:shd w:val="clear" w:color="auto" w:fill="FFFFFF"/>
          <w:lang w:eastAsia="zh-CN"/>
        </w:rPr>
        <w:t>元</w:t>
      </w:r>
      <w:r>
        <w:rPr>
          <w:rFonts w:ascii="微软雅黑" w:eastAsia="微软雅黑" w:hAnsi="微软雅黑"/>
          <w:shd w:val="clear" w:color="auto" w:fill="FFFFFF"/>
          <w:lang w:eastAsia="zh-CN"/>
        </w:rPr>
        <w:t xml:space="preserve">  xx</w:t>
      </w:r>
      <w:r>
        <w:rPr>
          <w:rFonts w:ascii="微软雅黑" w:eastAsia="微软雅黑" w:hAnsi="微软雅黑" w:hint="eastAsia"/>
          <w:shd w:val="clear" w:color="auto" w:fill="FFFFFF"/>
          <w:lang w:eastAsia="zh-CN"/>
        </w:rPr>
        <w:t>公司</w:t>
      </w:r>
      <w:r>
        <w:rPr>
          <w:rFonts w:ascii="微软雅黑" w:eastAsia="微软雅黑" w:hAnsi="微软雅黑" w:hint="eastAsia"/>
          <w:color w:val="767171" w:themeColor="background2" w:themeShade="80"/>
          <w:shd w:val="clear" w:color="auto" w:fill="FFFFFF"/>
          <w:lang w:eastAsia="zh-CN"/>
        </w:rPr>
        <w:t>）</w:t>
      </w:r>
    </w:p>
    <w:p w:rsidR="00147F7C" w:rsidRDefault="00147F7C">
      <w:pPr>
        <w:pStyle w:val="a9"/>
        <w:tabs>
          <w:tab w:val="left" w:pos="1418"/>
        </w:tabs>
        <w:ind w:left="1416" w:rightChars="389" w:right="934" w:firstLineChars="0" w:firstLine="0"/>
        <w:jc w:val="both"/>
        <w:rPr>
          <w:rFonts w:ascii="微软雅黑" w:eastAsia="微软雅黑" w:hAnsi="微软雅黑"/>
          <w:color w:val="767171" w:themeColor="background2" w:themeShade="80"/>
          <w:shd w:val="clear" w:color="auto" w:fill="FFFFFF"/>
          <w:lang w:eastAsia="zh-CN"/>
        </w:rPr>
        <w:sectPr w:rsidR="00147F7C">
          <w:pgSz w:w="11906" w:h="16838"/>
          <w:pgMar w:top="737" w:right="1134" w:bottom="624" w:left="907" w:header="851" w:footer="992" w:gutter="0"/>
          <w:cols w:space="720"/>
          <w:docGrid w:type="linesAndChars" w:linePitch="312"/>
        </w:sectPr>
      </w:pPr>
    </w:p>
    <w:p w:rsidR="00147F7C" w:rsidRDefault="00000000">
      <w:pPr>
        <w:ind w:firstLine="420"/>
        <w:rPr>
          <w:rFonts w:ascii="微软雅黑" w:eastAsia="微软雅黑" w:hAnsi="微软雅黑" w:cs="仿宋"/>
          <w:b/>
          <w:color w:val="000000" w:themeColor="text1"/>
          <w:sz w:val="28"/>
          <w:szCs w:val="28"/>
          <w:lang w:eastAsia="zh-CN"/>
        </w:rPr>
      </w:pPr>
      <w:r>
        <w:rPr>
          <w:rFonts w:ascii="微软雅黑" w:eastAsia="微软雅黑" w:hAnsi="微软雅黑" w:cs="仿宋" w:hint="eastAsia"/>
          <w:b/>
          <w:color w:val="000000" w:themeColor="text1"/>
          <w:sz w:val="28"/>
          <w:szCs w:val="28"/>
          <w:lang w:eastAsia="zh-CN"/>
        </w:rPr>
        <w:lastRenderedPageBreak/>
        <w:t>附件</w:t>
      </w:r>
      <w:r>
        <w:rPr>
          <w:rFonts w:ascii="微软雅黑" w:eastAsia="微软雅黑" w:hAnsi="微软雅黑" w:cs="仿宋"/>
          <w:b/>
          <w:color w:val="000000" w:themeColor="text1"/>
          <w:sz w:val="28"/>
          <w:szCs w:val="28"/>
          <w:lang w:eastAsia="zh-CN"/>
        </w:rPr>
        <w:t>2</w:t>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p>
    <w:p w:rsidR="00147F7C" w:rsidRDefault="00000000">
      <w:pPr>
        <w:jc w:val="center"/>
        <w:rPr>
          <w:rFonts w:ascii="微软雅黑" w:eastAsia="微软雅黑" w:hAnsi="微软雅黑" w:cs="仿宋"/>
          <w:b/>
          <w:color w:val="000000" w:themeColor="text1"/>
          <w:lang w:eastAsia="zh-CN"/>
        </w:rPr>
      </w:pPr>
      <w:r>
        <w:rPr>
          <w:rFonts w:ascii="微软雅黑" w:eastAsia="微软雅黑" w:hAnsi="微软雅黑" w:cs="仿宋" w:hint="eastAsia"/>
          <w:b/>
          <w:color w:val="4472C4" w:themeColor="accent1"/>
          <w:sz w:val="34"/>
          <w:szCs w:val="34"/>
          <w:lang w:eastAsia="zh-CN"/>
        </w:rPr>
        <w:t>内审员培训报名回执表</w:t>
      </w:r>
    </w:p>
    <w:p w:rsidR="00147F7C" w:rsidRDefault="00000000">
      <w:pPr>
        <w:spacing w:line="520" w:lineRule="exact"/>
        <w:jc w:val="center"/>
        <w:rPr>
          <w:rFonts w:ascii="微软雅黑" w:eastAsia="微软雅黑" w:hAnsi="微软雅黑" w:cs="仿宋"/>
          <w:b/>
          <w:color w:val="4472C4" w:themeColor="accent1"/>
          <w:sz w:val="28"/>
          <w:szCs w:val="28"/>
          <w:lang w:eastAsia="zh-CN"/>
        </w:rPr>
      </w:pPr>
      <w:r>
        <w:rPr>
          <w:rFonts w:ascii="微软雅黑" w:eastAsia="微软雅黑" w:hAnsi="微软雅黑" w:cs="仿宋"/>
          <w:b/>
          <w:color w:val="4472C4" w:themeColor="accent1"/>
          <w:sz w:val="28"/>
          <w:szCs w:val="28"/>
          <w:lang w:eastAsia="zh-CN"/>
        </w:rPr>
        <w:t>2023</w:t>
      </w:r>
      <w:r>
        <w:rPr>
          <w:rFonts w:ascii="微软雅黑" w:eastAsia="微软雅黑" w:hAnsi="微软雅黑" w:cs="仿宋" w:hint="eastAsia"/>
          <w:b/>
          <w:color w:val="4472C4" w:themeColor="accent1"/>
          <w:sz w:val="28"/>
          <w:szCs w:val="28"/>
          <w:lang w:eastAsia="zh-CN"/>
        </w:rPr>
        <w:t>年6月13-16日</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北京</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 xml:space="preserve">（钉钉线上同步） </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42"/>
        <w:gridCol w:w="342"/>
        <w:gridCol w:w="475"/>
        <w:gridCol w:w="1019"/>
        <w:gridCol w:w="1185"/>
        <w:gridCol w:w="348"/>
        <w:gridCol w:w="1252"/>
        <w:gridCol w:w="533"/>
        <w:gridCol w:w="1742"/>
        <w:gridCol w:w="402"/>
        <w:gridCol w:w="1605"/>
        <w:gridCol w:w="261"/>
        <w:gridCol w:w="1418"/>
        <w:gridCol w:w="141"/>
        <w:gridCol w:w="2084"/>
      </w:tblGrid>
      <w:tr w:rsidR="00147F7C">
        <w:trPr>
          <w:cantSplit/>
          <w:trHeight w:val="454"/>
          <w:jc w:val="center"/>
        </w:trPr>
        <w:tc>
          <w:tcPr>
            <w:tcW w:w="2088" w:type="dxa"/>
            <w:gridSpan w:val="3"/>
            <w:vAlign w:val="center"/>
          </w:tcPr>
          <w:p w:rsidR="00147F7C" w:rsidRDefault="00000000">
            <w:pPr>
              <w:ind w:right="-6228"/>
              <w:rPr>
                <w:rFonts w:ascii="微软雅黑" w:eastAsia="微软雅黑" w:hAnsi="微软雅黑"/>
              </w:rPr>
            </w:pPr>
            <w:r>
              <w:rPr>
                <w:rFonts w:ascii="微软雅黑" w:eastAsia="微软雅黑" w:hAnsi="微软雅黑" w:hint="eastAsia"/>
                <w:lang w:eastAsia="zh-CN"/>
              </w:rPr>
              <w:t>企业名称</w:t>
            </w:r>
            <w:r>
              <w:rPr>
                <w:rFonts w:ascii="微软雅黑" w:eastAsia="微软雅黑" w:hAnsi="微软雅黑"/>
                <w:lang w:eastAsia="zh-CN"/>
              </w:rPr>
              <w:t xml:space="preserve">                                       </w:t>
            </w:r>
            <w:r>
              <w:rPr>
                <w:rFonts w:ascii="微软雅黑" w:eastAsia="微软雅黑" w:hAnsi="微软雅黑" w:hint="eastAsia"/>
                <w:lang w:eastAsia="zh-CN"/>
              </w:rPr>
              <w:t>企业名称</w:t>
            </w:r>
          </w:p>
        </w:tc>
        <w:tc>
          <w:tcPr>
            <w:tcW w:w="4812" w:type="dxa"/>
            <w:gridSpan w:val="6"/>
            <w:vAlign w:val="center"/>
          </w:tcPr>
          <w:p w:rsidR="00147F7C" w:rsidRDefault="00147F7C">
            <w:pPr>
              <w:rPr>
                <w:rFonts w:ascii="微软雅黑" w:eastAsia="微软雅黑" w:hAnsi="微软雅黑"/>
              </w:rPr>
            </w:pPr>
          </w:p>
        </w:tc>
        <w:tc>
          <w:tcPr>
            <w:tcW w:w="2144" w:type="dxa"/>
            <w:gridSpan w:val="2"/>
            <w:vAlign w:val="center"/>
          </w:tcPr>
          <w:p w:rsidR="00147F7C" w:rsidRDefault="00000000">
            <w:pPr>
              <w:rPr>
                <w:rFonts w:ascii="微软雅黑" w:eastAsia="微软雅黑" w:hAnsi="微软雅黑"/>
              </w:rPr>
            </w:pPr>
            <w:r>
              <w:rPr>
                <w:rFonts w:ascii="微软雅黑" w:eastAsia="微软雅黑" w:hAnsi="微软雅黑" w:hint="eastAsia"/>
                <w:lang w:eastAsia="zh-CN"/>
              </w:rPr>
              <w:t>邮寄地址</w:t>
            </w:r>
          </w:p>
        </w:tc>
        <w:tc>
          <w:tcPr>
            <w:tcW w:w="5509" w:type="dxa"/>
            <w:gridSpan w:val="5"/>
            <w:vAlign w:val="center"/>
          </w:tcPr>
          <w:p w:rsidR="00147F7C" w:rsidRDefault="00147F7C">
            <w:pPr>
              <w:rPr>
                <w:rFonts w:ascii="微软雅黑" w:eastAsia="微软雅黑" w:hAnsi="微软雅黑"/>
              </w:rPr>
            </w:pPr>
          </w:p>
        </w:tc>
      </w:tr>
      <w:tr w:rsidR="00147F7C">
        <w:trPr>
          <w:cantSplit/>
          <w:trHeight w:val="454"/>
          <w:jc w:val="center"/>
        </w:trPr>
        <w:tc>
          <w:tcPr>
            <w:tcW w:w="2088" w:type="dxa"/>
            <w:gridSpan w:val="3"/>
            <w:vAlign w:val="center"/>
          </w:tcPr>
          <w:p w:rsidR="00147F7C" w:rsidRDefault="00000000">
            <w:pPr>
              <w:rPr>
                <w:rFonts w:ascii="微软雅黑" w:eastAsia="微软雅黑" w:hAnsi="微软雅黑"/>
              </w:rPr>
            </w:pPr>
            <w:r>
              <w:rPr>
                <w:rFonts w:ascii="微软雅黑" w:eastAsia="微软雅黑" w:hAnsi="微软雅黑" w:hint="eastAsia"/>
                <w:lang w:eastAsia="zh-CN"/>
              </w:rPr>
              <w:t>培训负责人</w:t>
            </w:r>
          </w:p>
        </w:tc>
        <w:tc>
          <w:tcPr>
            <w:tcW w:w="1494" w:type="dxa"/>
            <w:gridSpan w:val="2"/>
            <w:vAlign w:val="center"/>
          </w:tcPr>
          <w:p w:rsidR="00147F7C" w:rsidRDefault="00147F7C">
            <w:pPr>
              <w:rPr>
                <w:rFonts w:ascii="微软雅黑" w:eastAsia="微软雅黑" w:hAnsi="微软雅黑"/>
              </w:rPr>
            </w:pPr>
          </w:p>
        </w:tc>
        <w:tc>
          <w:tcPr>
            <w:tcW w:w="1185" w:type="dxa"/>
            <w:vAlign w:val="center"/>
          </w:tcPr>
          <w:p w:rsidR="00147F7C" w:rsidRDefault="00000000">
            <w:pPr>
              <w:rPr>
                <w:rFonts w:ascii="微软雅黑" w:eastAsia="微软雅黑" w:hAnsi="微软雅黑"/>
              </w:rPr>
            </w:pPr>
            <w:r>
              <w:rPr>
                <w:rFonts w:ascii="微软雅黑" w:eastAsia="微软雅黑" w:hAnsi="微软雅黑" w:hint="eastAsia"/>
                <w:lang w:eastAsia="zh-CN"/>
              </w:rPr>
              <w:t>联系电话</w:t>
            </w:r>
          </w:p>
        </w:tc>
        <w:tc>
          <w:tcPr>
            <w:tcW w:w="2133" w:type="dxa"/>
            <w:gridSpan w:val="3"/>
            <w:vAlign w:val="center"/>
          </w:tcPr>
          <w:p w:rsidR="00147F7C" w:rsidRDefault="00147F7C">
            <w:pPr>
              <w:rPr>
                <w:rFonts w:ascii="微软雅黑" w:eastAsia="微软雅黑" w:hAnsi="微软雅黑"/>
              </w:rPr>
            </w:pPr>
          </w:p>
        </w:tc>
        <w:tc>
          <w:tcPr>
            <w:tcW w:w="2144" w:type="dxa"/>
            <w:gridSpan w:val="2"/>
            <w:vAlign w:val="center"/>
          </w:tcPr>
          <w:p w:rsidR="00147F7C" w:rsidRDefault="00000000">
            <w:pPr>
              <w:rPr>
                <w:rFonts w:ascii="微软雅黑" w:eastAsia="微软雅黑" w:hAnsi="微软雅黑"/>
              </w:rPr>
            </w:pPr>
            <w:r>
              <w:rPr>
                <w:rFonts w:ascii="微软雅黑" w:eastAsia="微软雅黑" w:hAnsi="微软雅黑" w:hint="eastAsia"/>
                <w:lang w:eastAsia="zh-CN"/>
              </w:rPr>
              <w:t>质量部负责人</w:t>
            </w:r>
          </w:p>
        </w:tc>
        <w:tc>
          <w:tcPr>
            <w:tcW w:w="1605" w:type="dxa"/>
            <w:vAlign w:val="center"/>
          </w:tcPr>
          <w:p w:rsidR="00147F7C" w:rsidRDefault="00147F7C">
            <w:pPr>
              <w:rPr>
                <w:rFonts w:ascii="微软雅黑" w:eastAsia="微软雅黑" w:hAnsi="微软雅黑"/>
              </w:rPr>
            </w:pPr>
          </w:p>
        </w:tc>
        <w:tc>
          <w:tcPr>
            <w:tcW w:w="1679" w:type="dxa"/>
            <w:gridSpan w:val="2"/>
            <w:vAlign w:val="center"/>
          </w:tcPr>
          <w:p w:rsidR="00147F7C" w:rsidRDefault="00000000">
            <w:pPr>
              <w:rPr>
                <w:rFonts w:ascii="微软雅黑" w:eastAsia="微软雅黑" w:hAnsi="微软雅黑"/>
              </w:rPr>
            </w:pPr>
            <w:r>
              <w:rPr>
                <w:rFonts w:ascii="微软雅黑" w:eastAsia="微软雅黑" w:hAnsi="微软雅黑" w:hint="eastAsia"/>
                <w:lang w:eastAsia="zh-CN"/>
              </w:rPr>
              <w:t>联系电话</w:t>
            </w:r>
          </w:p>
        </w:tc>
        <w:tc>
          <w:tcPr>
            <w:tcW w:w="2225" w:type="dxa"/>
            <w:gridSpan w:val="2"/>
            <w:vAlign w:val="center"/>
          </w:tcPr>
          <w:p w:rsidR="00147F7C" w:rsidRDefault="00147F7C">
            <w:pPr>
              <w:rPr>
                <w:rFonts w:ascii="微软雅黑" w:eastAsia="微软雅黑" w:hAnsi="微软雅黑"/>
              </w:rPr>
            </w:pPr>
          </w:p>
        </w:tc>
      </w:tr>
      <w:tr w:rsidR="00147F7C">
        <w:trPr>
          <w:cantSplit/>
          <w:trHeight w:val="454"/>
          <w:jc w:val="center"/>
        </w:trPr>
        <w:tc>
          <w:tcPr>
            <w:tcW w:w="2088" w:type="dxa"/>
            <w:gridSpan w:val="3"/>
            <w:tcBorders>
              <w:right w:val="nil"/>
            </w:tcBorders>
            <w:vAlign w:val="center"/>
          </w:tcPr>
          <w:p w:rsidR="00147F7C" w:rsidRDefault="00000000">
            <w:pPr>
              <w:rPr>
                <w:rFonts w:ascii="微软雅黑" w:eastAsia="微软雅黑" w:hAnsi="微软雅黑"/>
              </w:rPr>
            </w:pPr>
            <w:r>
              <w:rPr>
                <w:rFonts w:ascii="微软雅黑" w:eastAsia="微软雅黑" w:hAnsi="微软雅黑" w:hint="eastAsia"/>
                <w:lang w:eastAsia="zh-CN"/>
              </w:rPr>
              <w:t>企业主要产品</w:t>
            </w:r>
          </w:p>
        </w:tc>
        <w:tc>
          <w:tcPr>
            <w:tcW w:w="12465" w:type="dxa"/>
            <w:gridSpan w:val="13"/>
            <w:vAlign w:val="center"/>
          </w:tcPr>
          <w:p w:rsidR="00147F7C" w:rsidRDefault="00000000">
            <w:pPr>
              <w:rPr>
                <w:rFonts w:ascii="微软雅黑" w:eastAsia="微软雅黑" w:hAnsi="微软雅黑"/>
              </w:rPr>
            </w:pPr>
            <w:r>
              <w:rPr>
                <w:rFonts w:ascii="微软雅黑" w:eastAsia="微软雅黑" w:hAnsi="微软雅黑"/>
                <w:lang w:eastAsia="zh-CN"/>
              </w:rPr>
              <w:t xml:space="preserve"> </w:t>
            </w:r>
          </w:p>
        </w:tc>
      </w:tr>
      <w:tr w:rsidR="00147F7C">
        <w:trPr>
          <w:cantSplit/>
          <w:trHeight w:val="454"/>
          <w:jc w:val="center"/>
        </w:trPr>
        <w:tc>
          <w:tcPr>
            <w:tcW w:w="2088" w:type="dxa"/>
            <w:gridSpan w:val="3"/>
            <w:tcBorders>
              <w:right w:val="nil"/>
            </w:tcBorders>
            <w:vAlign w:val="center"/>
          </w:tcPr>
          <w:p w:rsidR="00147F7C" w:rsidRDefault="00000000">
            <w:pPr>
              <w:rPr>
                <w:rFonts w:ascii="微软雅黑" w:eastAsia="微软雅黑" w:hAnsi="微软雅黑"/>
              </w:rPr>
            </w:pPr>
            <w:r>
              <w:rPr>
                <w:rFonts w:ascii="微软雅黑" w:eastAsia="微软雅黑" w:hAnsi="微软雅黑" w:hint="eastAsia"/>
                <w:lang w:eastAsia="zh-CN"/>
              </w:rPr>
              <w:t>其他培训需求</w:t>
            </w:r>
          </w:p>
        </w:tc>
        <w:tc>
          <w:tcPr>
            <w:tcW w:w="12465" w:type="dxa"/>
            <w:gridSpan w:val="13"/>
            <w:vAlign w:val="center"/>
          </w:tcPr>
          <w:p w:rsidR="00147F7C" w:rsidRDefault="00147F7C">
            <w:pPr>
              <w:rPr>
                <w:rFonts w:ascii="微软雅黑" w:eastAsia="微软雅黑" w:hAnsi="微软雅黑"/>
              </w:rPr>
            </w:pPr>
          </w:p>
        </w:tc>
      </w:tr>
      <w:tr w:rsidR="00147F7C">
        <w:trPr>
          <w:cantSplit/>
          <w:trHeight w:val="353"/>
          <w:jc w:val="center"/>
        </w:trPr>
        <w:tc>
          <w:tcPr>
            <w:tcW w:w="14553" w:type="dxa"/>
            <w:gridSpan w:val="16"/>
            <w:shd w:val="clear" w:color="auto" w:fill="ACB9CA" w:themeFill="text2" w:themeFillTint="66"/>
            <w:vAlign w:val="center"/>
          </w:tcPr>
          <w:p w:rsidR="00147F7C" w:rsidRDefault="00000000">
            <w:pPr>
              <w:jc w:val="center"/>
              <w:rPr>
                <w:rFonts w:ascii="微软雅黑" w:eastAsia="微软雅黑" w:hAnsi="微软雅黑"/>
                <w:b/>
                <w:sz w:val="28"/>
                <w:szCs w:val="28"/>
              </w:rPr>
            </w:pPr>
            <w:r>
              <w:rPr>
                <w:rFonts w:ascii="微软雅黑" w:eastAsia="微软雅黑" w:hAnsi="微软雅黑" w:hint="eastAsia"/>
                <w:b/>
                <w:sz w:val="28"/>
                <w:szCs w:val="28"/>
                <w:lang w:eastAsia="zh-CN"/>
              </w:rPr>
              <w:t>学员报名信息</w:t>
            </w:r>
          </w:p>
        </w:tc>
      </w:tr>
      <w:tr w:rsidR="00147F7C">
        <w:trPr>
          <w:cantSplit/>
          <w:trHeight w:val="1062"/>
          <w:jc w:val="center"/>
        </w:trPr>
        <w:tc>
          <w:tcPr>
            <w:tcW w:w="704" w:type="dxa"/>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序号</w:t>
            </w:r>
          </w:p>
        </w:tc>
        <w:tc>
          <w:tcPr>
            <w:tcW w:w="1042" w:type="dxa"/>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姓名</w:t>
            </w:r>
          </w:p>
        </w:tc>
        <w:tc>
          <w:tcPr>
            <w:tcW w:w="817" w:type="dxa"/>
            <w:gridSpan w:val="2"/>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民族</w:t>
            </w:r>
          </w:p>
        </w:tc>
        <w:tc>
          <w:tcPr>
            <w:tcW w:w="2552" w:type="dxa"/>
            <w:gridSpan w:val="3"/>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身份证号码</w:t>
            </w:r>
          </w:p>
        </w:tc>
        <w:tc>
          <w:tcPr>
            <w:tcW w:w="1252" w:type="dxa"/>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职务</w:t>
            </w:r>
          </w:p>
        </w:tc>
        <w:tc>
          <w:tcPr>
            <w:tcW w:w="2275" w:type="dxa"/>
            <w:gridSpan w:val="2"/>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手机号码</w:t>
            </w:r>
          </w:p>
        </w:tc>
        <w:tc>
          <w:tcPr>
            <w:tcW w:w="2268" w:type="dxa"/>
            <w:gridSpan w:val="3"/>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常用邮箱</w:t>
            </w:r>
          </w:p>
        </w:tc>
        <w:tc>
          <w:tcPr>
            <w:tcW w:w="1559" w:type="dxa"/>
            <w:gridSpan w:val="2"/>
            <w:vAlign w:val="center"/>
          </w:tcPr>
          <w:p w:rsidR="00147F7C" w:rsidRDefault="00000000">
            <w:pPr>
              <w:jc w:val="center"/>
              <w:rPr>
                <w:rFonts w:ascii="微软雅黑" w:eastAsia="微软雅黑" w:hAnsi="微软雅黑"/>
              </w:rPr>
            </w:pPr>
            <w:r>
              <w:rPr>
                <w:rFonts w:ascii="微软雅黑" w:eastAsia="微软雅黑" w:hAnsi="微软雅黑" w:hint="eastAsia"/>
                <w:lang w:eastAsia="zh-CN"/>
              </w:rPr>
              <w:t>新企业</w:t>
            </w:r>
          </w:p>
          <w:p w:rsidR="00147F7C" w:rsidRDefault="00000000">
            <w:pPr>
              <w:jc w:val="center"/>
              <w:rPr>
                <w:rFonts w:ascii="微软雅黑" w:eastAsia="微软雅黑" w:hAnsi="微软雅黑"/>
              </w:rPr>
            </w:pPr>
            <w:r>
              <w:rPr>
                <w:rFonts w:ascii="微软雅黑" w:eastAsia="微软雅黑" w:hAnsi="微软雅黑" w:hint="eastAsia"/>
                <w:lang w:eastAsia="zh-CN"/>
              </w:rPr>
              <w:t>（是</w:t>
            </w:r>
            <w:r>
              <w:rPr>
                <w:rFonts w:ascii="微软雅黑" w:eastAsia="微软雅黑" w:hAnsi="微软雅黑"/>
                <w:lang w:eastAsia="zh-CN"/>
              </w:rPr>
              <w:t>/</w:t>
            </w:r>
            <w:r>
              <w:rPr>
                <w:rFonts w:ascii="微软雅黑" w:eastAsia="微软雅黑" w:hAnsi="微软雅黑" w:hint="eastAsia"/>
                <w:lang w:eastAsia="zh-CN"/>
              </w:rPr>
              <w:t>否）</w:t>
            </w:r>
          </w:p>
        </w:tc>
        <w:tc>
          <w:tcPr>
            <w:tcW w:w="2084" w:type="dxa"/>
            <w:vAlign w:val="center"/>
          </w:tcPr>
          <w:p w:rsidR="00147F7C" w:rsidRDefault="00000000">
            <w:pPr>
              <w:jc w:val="center"/>
              <w:rPr>
                <w:rFonts w:ascii="微软雅黑" w:eastAsia="微软雅黑" w:hAnsi="微软雅黑"/>
                <w:lang w:eastAsia="zh-CN"/>
              </w:rPr>
            </w:pPr>
            <w:r>
              <w:rPr>
                <w:rFonts w:ascii="微软雅黑" w:eastAsia="微软雅黑" w:hAnsi="微软雅黑" w:hint="eastAsia"/>
                <w:lang w:eastAsia="zh-CN"/>
              </w:rPr>
              <w:t>上课形式</w:t>
            </w:r>
          </w:p>
          <w:p w:rsidR="00147F7C" w:rsidRDefault="00000000">
            <w:pPr>
              <w:jc w:val="center"/>
              <w:rPr>
                <w:rFonts w:ascii="微软雅黑" w:eastAsia="微软雅黑" w:hAnsi="微软雅黑"/>
                <w:lang w:eastAsia="zh-CN"/>
              </w:rPr>
            </w:pPr>
            <w:r>
              <w:rPr>
                <w:rFonts w:ascii="微软雅黑" w:eastAsia="微软雅黑" w:hAnsi="微软雅黑" w:hint="eastAsia"/>
                <w:lang w:eastAsia="zh-CN"/>
              </w:rPr>
              <w:t>（线上</w:t>
            </w:r>
            <w:r>
              <w:rPr>
                <w:rFonts w:ascii="微软雅黑" w:eastAsia="微软雅黑" w:hAnsi="微软雅黑"/>
                <w:lang w:eastAsia="zh-CN"/>
              </w:rPr>
              <w:t>/</w:t>
            </w:r>
            <w:r>
              <w:rPr>
                <w:rFonts w:ascii="微软雅黑" w:eastAsia="微软雅黑" w:hAnsi="微软雅黑" w:hint="eastAsia"/>
                <w:lang w:eastAsia="zh-CN"/>
              </w:rPr>
              <w:t>线下）</w:t>
            </w:r>
          </w:p>
        </w:tc>
      </w:tr>
      <w:tr w:rsidR="00147F7C">
        <w:trPr>
          <w:cantSplit/>
          <w:trHeight w:val="567"/>
          <w:jc w:val="center"/>
        </w:trPr>
        <w:tc>
          <w:tcPr>
            <w:tcW w:w="704" w:type="dxa"/>
            <w:vAlign w:val="center"/>
          </w:tcPr>
          <w:p w:rsidR="00147F7C" w:rsidRDefault="00000000">
            <w:pPr>
              <w:jc w:val="center"/>
              <w:rPr>
                <w:rFonts w:ascii="微软雅黑" w:eastAsia="微软雅黑" w:hAnsi="微软雅黑"/>
              </w:rPr>
            </w:pPr>
            <w:r>
              <w:rPr>
                <w:rFonts w:ascii="微软雅黑" w:eastAsia="微软雅黑" w:hAnsi="微软雅黑"/>
                <w:lang w:eastAsia="zh-CN"/>
              </w:rPr>
              <w:t>1</w:t>
            </w:r>
          </w:p>
        </w:tc>
        <w:tc>
          <w:tcPr>
            <w:tcW w:w="1042" w:type="dxa"/>
            <w:vAlign w:val="center"/>
          </w:tcPr>
          <w:p w:rsidR="00147F7C" w:rsidRDefault="00147F7C">
            <w:pPr>
              <w:jc w:val="center"/>
              <w:rPr>
                <w:rFonts w:ascii="微软雅黑" w:eastAsia="微软雅黑" w:hAnsi="微软雅黑"/>
              </w:rPr>
            </w:pPr>
          </w:p>
        </w:tc>
        <w:tc>
          <w:tcPr>
            <w:tcW w:w="817" w:type="dxa"/>
            <w:gridSpan w:val="2"/>
            <w:vAlign w:val="center"/>
          </w:tcPr>
          <w:p w:rsidR="00147F7C" w:rsidRDefault="00147F7C">
            <w:pPr>
              <w:jc w:val="center"/>
              <w:rPr>
                <w:rFonts w:ascii="微软雅黑" w:eastAsia="微软雅黑" w:hAnsi="微软雅黑"/>
              </w:rPr>
            </w:pPr>
          </w:p>
        </w:tc>
        <w:tc>
          <w:tcPr>
            <w:tcW w:w="2552" w:type="dxa"/>
            <w:gridSpan w:val="3"/>
            <w:vAlign w:val="center"/>
          </w:tcPr>
          <w:p w:rsidR="00147F7C" w:rsidRDefault="00147F7C">
            <w:pPr>
              <w:jc w:val="center"/>
              <w:rPr>
                <w:rFonts w:ascii="微软雅黑" w:eastAsia="微软雅黑" w:hAnsi="微软雅黑"/>
              </w:rPr>
            </w:pPr>
          </w:p>
        </w:tc>
        <w:tc>
          <w:tcPr>
            <w:tcW w:w="1252" w:type="dxa"/>
            <w:vAlign w:val="center"/>
          </w:tcPr>
          <w:p w:rsidR="00147F7C" w:rsidRDefault="00147F7C">
            <w:pPr>
              <w:jc w:val="center"/>
              <w:rPr>
                <w:rFonts w:ascii="微软雅黑" w:eastAsia="微软雅黑" w:hAnsi="微软雅黑"/>
              </w:rPr>
            </w:pPr>
          </w:p>
        </w:tc>
        <w:tc>
          <w:tcPr>
            <w:tcW w:w="2275" w:type="dxa"/>
            <w:gridSpan w:val="2"/>
            <w:vAlign w:val="center"/>
          </w:tcPr>
          <w:p w:rsidR="00147F7C" w:rsidRDefault="00000000">
            <w:pPr>
              <w:jc w:val="center"/>
              <w:rPr>
                <w:rFonts w:ascii="微软雅黑" w:eastAsia="微软雅黑" w:hAnsi="微软雅黑"/>
              </w:rPr>
            </w:pPr>
            <w:r>
              <w:rPr>
                <w:rFonts w:ascii="微软雅黑" w:eastAsia="微软雅黑" w:hAnsi="微软雅黑" w:cs="宋体"/>
                <w:lang w:eastAsia="zh-CN"/>
              </w:rPr>
              <w:t xml:space="preserve"> </w:t>
            </w:r>
          </w:p>
        </w:tc>
        <w:tc>
          <w:tcPr>
            <w:tcW w:w="2268" w:type="dxa"/>
            <w:gridSpan w:val="3"/>
            <w:vAlign w:val="center"/>
          </w:tcPr>
          <w:p w:rsidR="00147F7C" w:rsidRDefault="00147F7C">
            <w:pPr>
              <w:jc w:val="center"/>
              <w:rPr>
                <w:rFonts w:ascii="微软雅黑" w:eastAsia="微软雅黑" w:hAnsi="微软雅黑"/>
              </w:rPr>
            </w:pPr>
          </w:p>
        </w:tc>
        <w:tc>
          <w:tcPr>
            <w:tcW w:w="1559" w:type="dxa"/>
            <w:gridSpan w:val="2"/>
            <w:vAlign w:val="center"/>
          </w:tcPr>
          <w:p w:rsidR="00147F7C" w:rsidRDefault="00147F7C">
            <w:pPr>
              <w:jc w:val="center"/>
              <w:rPr>
                <w:rFonts w:ascii="微软雅黑" w:eastAsia="微软雅黑" w:hAnsi="微软雅黑"/>
              </w:rPr>
            </w:pPr>
          </w:p>
        </w:tc>
        <w:tc>
          <w:tcPr>
            <w:tcW w:w="2084" w:type="dxa"/>
            <w:vAlign w:val="center"/>
          </w:tcPr>
          <w:p w:rsidR="00147F7C" w:rsidRDefault="00147F7C">
            <w:pPr>
              <w:jc w:val="center"/>
              <w:rPr>
                <w:rFonts w:ascii="微软雅黑" w:eastAsia="微软雅黑" w:hAnsi="微软雅黑"/>
              </w:rPr>
            </w:pPr>
          </w:p>
        </w:tc>
      </w:tr>
      <w:tr w:rsidR="00147F7C">
        <w:trPr>
          <w:cantSplit/>
          <w:trHeight w:val="567"/>
          <w:jc w:val="center"/>
        </w:trPr>
        <w:tc>
          <w:tcPr>
            <w:tcW w:w="704" w:type="dxa"/>
            <w:vAlign w:val="center"/>
          </w:tcPr>
          <w:p w:rsidR="00147F7C" w:rsidRDefault="00000000">
            <w:pPr>
              <w:jc w:val="center"/>
              <w:rPr>
                <w:rFonts w:ascii="微软雅黑" w:eastAsia="微软雅黑" w:hAnsi="微软雅黑"/>
              </w:rPr>
            </w:pPr>
            <w:r>
              <w:rPr>
                <w:rFonts w:ascii="微软雅黑" w:eastAsia="微软雅黑" w:hAnsi="微软雅黑"/>
                <w:lang w:eastAsia="zh-CN"/>
              </w:rPr>
              <w:t>2</w:t>
            </w:r>
          </w:p>
        </w:tc>
        <w:tc>
          <w:tcPr>
            <w:tcW w:w="1042" w:type="dxa"/>
            <w:vAlign w:val="center"/>
          </w:tcPr>
          <w:p w:rsidR="00147F7C" w:rsidRDefault="00147F7C">
            <w:pPr>
              <w:jc w:val="center"/>
              <w:rPr>
                <w:rFonts w:ascii="微软雅黑" w:eastAsia="微软雅黑" w:hAnsi="微软雅黑"/>
              </w:rPr>
            </w:pPr>
          </w:p>
        </w:tc>
        <w:tc>
          <w:tcPr>
            <w:tcW w:w="817" w:type="dxa"/>
            <w:gridSpan w:val="2"/>
            <w:vAlign w:val="center"/>
          </w:tcPr>
          <w:p w:rsidR="00147F7C" w:rsidRDefault="00147F7C">
            <w:pPr>
              <w:jc w:val="center"/>
              <w:rPr>
                <w:rFonts w:ascii="微软雅黑" w:eastAsia="微软雅黑" w:hAnsi="微软雅黑"/>
              </w:rPr>
            </w:pPr>
          </w:p>
        </w:tc>
        <w:tc>
          <w:tcPr>
            <w:tcW w:w="2552" w:type="dxa"/>
            <w:gridSpan w:val="3"/>
            <w:vAlign w:val="center"/>
          </w:tcPr>
          <w:p w:rsidR="00147F7C" w:rsidRDefault="00147F7C">
            <w:pPr>
              <w:jc w:val="center"/>
              <w:rPr>
                <w:rFonts w:ascii="微软雅黑" w:eastAsia="微软雅黑" w:hAnsi="微软雅黑"/>
              </w:rPr>
            </w:pPr>
          </w:p>
        </w:tc>
        <w:tc>
          <w:tcPr>
            <w:tcW w:w="1252" w:type="dxa"/>
            <w:vAlign w:val="center"/>
          </w:tcPr>
          <w:p w:rsidR="00147F7C" w:rsidRDefault="00147F7C">
            <w:pPr>
              <w:jc w:val="center"/>
              <w:rPr>
                <w:rFonts w:ascii="微软雅黑" w:eastAsia="微软雅黑" w:hAnsi="微软雅黑"/>
              </w:rPr>
            </w:pPr>
          </w:p>
        </w:tc>
        <w:tc>
          <w:tcPr>
            <w:tcW w:w="2275" w:type="dxa"/>
            <w:gridSpan w:val="2"/>
            <w:vAlign w:val="center"/>
          </w:tcPr>
          <w:p w:rsidR="00147F7C" w:rsidRDefault="00147F7C">
            <w:pPr>
              <w:jc w:val="center"/>
              <w:rPr>
                <w:rFonts w:ascii="微软雅黑" w:eastAsia="微软雅黑" w:hAnsi="微软雅黑" w:cs="宋体"/>
              </w:rPr>
            </w:pPr>
          </w:p>
        </w:tc>
        <w:tc>
          <w:tcPr>
            <w:tcW w:w="2268" w:type="dxa"/>
            <w:gridSpan w:val="3"/>
            <w:vAlign w:val="center"/>
          </w:tcPr>
          <w:p w:rsidR="00147F7C" w:rsidRDefault="00147F7C">
            <w:pPr>
              <w:jc w:val="center"/>
              <w:rPr>
                <w:rFonts w:ascii="微软雅黑" w:eastAsia="微软雅黑" w:hAnsi="微软雅黑"/>
              </w:rPr>
            </w:pPr>
          </w:p>
        </w:tc>
        <w:tc>
          <w:tcPr>
            <w:tcW w:w="1559" w:type="dxa"/>
            <w:gridSpan w:val="2"/>
            <w:vAlign w:val="center"/>
          </w:tcPr>
          <w:p w:rsidR="00147F7C" w:rsidRDefault="00147F7C">
            <w:pPr>
              <w:jc w:val="center"/>
              <w:rPr>
                <w:rFonts w:ascii="微软雅黑" w:eastAsia="微软雅黑" w:hAnsi="微软雅黑"/>
              </w:rPr>
            </w:pPr>
          </w:p>
        </w:tc>
        <w:tc>
          <w:tcPr>
            <w:tcW w:w="2084" w:type="dxa"/>
            <w:vAlign w:val="center"/>
          </w:tcPr>
          <w:p w:rsidR="00147F7C" w:rsidRDefault="00147F7C">
            <w:pPr>
              <w:jc w:val="center"/>
              <w:rPr>
                <w:rFonts w:ascii="微软雅黑" w:eastAsia="微软雅黑" w:hAnsi="微软雅黑"/>
              </w:rPr>
            </w:pPr>
          </w:p>
        </w:tc>
      </w:tr>
      <w:tr w:rsidR="00147F7C">
        <w:trPr>
          <w:cantSplit/>
          <w:trHeight w:val="548"/>
          <w:jc w:val="center"/>
        </w:trPr>
        <w:tc>
          <w:tcPr>
            <w:tcW w:w="14553" w:type="dxa"/>
            <w:gridSpan w:val="16"/>
          </w:tcPr>
          <w:p w:rsidR="00147F7C" w:rsidRDefault="00000000">
            <w:pPr>
              <w:jc w:val="center"/>
              <w:rPr>
                <w:rFonts w:ascii="微软雅黑" w:eastAsia="微软雅黑" w:hAnsi="微软雅黑" w:cs="仿宋"/>
                <w:b/>
                <w:color w:val="0000FF"/>
                <w:lang w:eastAsia="zh-CN"/>
              </w:rPr>
            </w:pPr>
            <w:r>
              <w:rPr>
                <w:rFonts w:ascii="微软雅黑" w:eastAsia="微软雅黑" w:hAnsi="微软雅黑" w:cs="仿宋" w:hint="eastAsia"/>
                <w:b/>
                <w:lang w:eastAsia="zh-CN"/>
              </w:rPr>
              <w:t>报名请填写此表后</w:t>
            </w:r>
            <w:r>
              <w:rPr>
                <w:rFonts w:ascii="微软雅黑" w:eastAsia="微软雅黑" w:hAnsi="微软雅黑" w:hint="eastAsia"/>
                <w:b/>
                <w:lang w:eastAsia="zh-CN"/>
              </w:rPr>
              <w:t>将</w:t>
            </w:r>
            <w:r>
              <w:rPr>
                <w:rFonts w:ascii="微软雅黑" w:eastAsia="微软雅黑" w:hAnsi="微软雅黑"/>
                <w:b/>
                <w:lang w:eastAsia="zh-CN"/>
              </w:rPr>
              <w:t>word</w:t>
            </w:r>
            <w:r>
              <w:rPr>
                <w:rFonts w:ascii="微软雅黑" w:eastAsia="微软雅黑" w:hAnsi="微软雅黑" w:hint="eastAsia"/>
                <w:b/>
                <w:lang w:eastAsia="zh-CN"/>
              </w:rPr>
              <w:t>文档发至</w:t>
            </w:r>
            <w:r>
              <w:rPr>
                <w:rFonts w:ascii="微软雅黑" w:eastAsia="微软雅黑" w:hAnsi="微软雅黑" w:hint="eastAsia"/>
                <w:lang w:eastAsia="zh-CN"/>
              </w:rPr>
              <w:t>：</w:t>
            </w:r>
            <w:hyperlink r:id="rId19" w:history="1">
              <w:r>
                <w:rPr>
                  <w:rStyle w:val="a8"/>
                  <w:rFonts w:ascii="微软雅黑" w:eastAsia="微软雅黑" w:hAnsi="微软雅黑"/>
                  <w:b/>
                  <w:bCs/>
                  <w:color w:val="4472C4" w:themeColor="accent1"/>
                  <w:lang w:eastAsia="zh-CN"/>
                </w:rPr>
                <w:t>1156163091@qq.com</w:t>
              </w:r>
            </w:hyperlink>
            <w:r>
              <w:rPr>
                <w:rFonts w:ascii="微软雅黑" w:eastAsia="微软雅黑" w:hAnsi="微软雅黑"/>
                <w:b/>
                <w:bCs/>
                <w:color w:val="4472C4" w:themeColor="accent1"/>
                <w:lang w:eastAsia="zh-CN"/>
              </w:rPr>
              <w:t xml:space="preserve"> </w:t>
            </w:r>
            <w:r>
              <w:rPr>
                <w:rFonts w:ascii="微软雅黑" w:eastAsia="微软雅黑" w:hAnsi="微软雅黑" w:hint="eastAsia"/>
                <w:b/>
                <w:bCs/>
                <w:color w:val="4472C4" w:themeColor="accent1"/>
                <w:lang w:eastAsia="zh-CN"/>
              </w:rPr>
              <w:t>或</w:t>
            </w:r>
            <w:r>
              <w:rPr>
                <w:rFonts w:ascii="微软雅黑" w:eastAsia="微软雅黑" w:hAnsi="微软雅黑"/>
                <w:b/>
                <w:bCs/>
                <w:color w:val="4472C4" w:themeColor="accent1"/>
                <w:lang w:eastAsia="zh-CN"/>
              </w:rPr>
              <w:t xml:space="preserve"> </w:t>
            </w:r>
            <w:r>
              <w:rPr>
                <w:rFonts w:ascii="微软雅黑" w:eastAsia="微软雅黑" w:hAnsi="微软雅黑"/>
                <w:b/>
                <w:bCs/>
                <w:color w:val="4472C4" w:themeColor="accent1"/>
                <w:u w:val="single"/>
                <w:lang w:eastAsia="zh-CN"/>
              </w:rPr>
              <w:t>1148666017@qq.com</w:t>
            </w:r>
          </w:p>
        </w:tc>
      </w:tr>
    </w:tbl>
    <w:p w:rsidR="00147F7C" w:rsidRDefault="00000000">
      <w:pPr>
        <w:spacing w:line="14" w:lineRule="exact"/>
        <w:ind w:right="482" w:firstLineChars="200" w:firstLine="480"/>
        <w:rPr>
          <w:rFonts w:ascii="微软雅黑" w:eastAsia="微软雅黑" w:hAnsi="微软雅黑"/>
          <w:lang w:eastAsia="zh-CN"/>
        </w:rPr>
      </w:pPr>
      <w:r>
        <w:rPr>
          <w:rFonts w:ascii="微软雅黑" w:eastAsia="微软雅黑" w:hAnsi="微软雅黑" w:hint="eastAsia"/>
          <w:lang w:eastAsia="zh-CN"/>
        </w:rPr>
        <w:t xml:space="preserve">                             </w:t>
      </w:r>
    </w:p>
    <w:p w:rsidR="00147F7C" w:rsidRDefault="00000000">
      <w:pPr>
        <w:spacing w:line="14" w:lineRule="exact"/>
        <w:ind w:right="482" w:firstLineChars="200" w:firstLine="480"/>
        <w:rPr>
          <w:rFonts w:ascii="微软雅黑" w:eastAsia="微软雅黑" w:hAnsi="微软雅黑"/>
          <w:lang w:eastAsia="zh-CN"/>
        </w:rPr>
      </w:pPr>
      <w:r>
        <w:rPr>
          <w:rFonts w:ascii="微软雅黑" w:eastAsia="微软雅黑" w:hAnsi="微软雅黑"/>
          <w:lang w:eastAsia="zh-CN"/>
        </w:rPr>
        <w:t xml:space="preserve">                        </w:t>
      </w:r>
    </w:p>
    <w:sectPr w:rsidR="00147F7C">
      <w:pgSz w:w="16838" w:h="11906" w:orient="landscape"/>
      <w:pgMar w:top="907" w:right="737" w:bottom="1134" w:left="62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BFB" w:rsidRDefault="00677BFB">
      <w:r>
        <w:separator/>
      </w:r>
    </w:p>
  </w:endnote>
  <w:endnote w:type="continuationSeparator" w:id="0">
    <w:p w:rsidR="00677BFB" w:rsidRDefault="0067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05671"/>
    </w:sdtPr>
    <w:sdtContent>
      <w:p w:rsidR="00147F7C" w:rsidRDefault="00000000">
        <w:pPr>
          <w:pStyle w:val="a3"/>
        </w:pPr>
        <w:r>
          <w:rPr>
            <w:noProof/>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align>bottom</wp:align>
                  </wp:positionV>
                  <wp:extent cx="2125980" cy="2054860"/>
                  <wp:effectExtent l="0" t="0" r="7620" b="2540"/>
                  <wp:wrapNone/>
                  <wp:docPr id="33" name="等腰三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60000"/>
                              <a:lumOff val="40000"/>
                            </a:schemeClr>
                          </a:solidFill>
                          <a:ln>
                            <a:noFill/>
                          </a:ln>
                        </wps:spPr>
                        <wps:txbx>
                          <w:txbxContent>
                            <w:p w:rsidR="00147F7C" w:rsidRDefault="00000000">
                              <w:pPr>
                                <w:jc w:val="center"/>
                                <w:rPr>
                                  <w:szCs w:val="72"/>
                                </w:rPr>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color w:val="FFFFFF" w:themeColor="background1"/>
                                  <w:sz w:val="72"/>
                                  <w:szCs w:val="72"/>
                                  <w:lang w:val="zh-CN" w:eastAsia="zh-CN"/>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3" o:spid="_x0000_s1036" type="#_x0000_t5" style="position:absolute;margin-left:116.2pt;margin-top:0;width:167.4pt;height:161.8pt;z-index:251661312;visibility:visible;mso-wrap-style:square;mso-wrap-distance-left:9pt;mso-wrap-distance-top:0;mso-wrap-distance-right:9pt;mso-wrap-distance-bottom:0;mso-position-horizontal:righ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" adj="21600" fillcolor="#8496b0 [1951]" stroked="f">
                  <v:textbox>
                    <w:txbxContent>
                      <w:p w:rsidR="00147F7C" w:rsidRDefault="00000000">
                        <w:pPr>
                          <w:jc w:val="center"/>
                          <w:rPr>
                            <w:szCs w:val="72"/>
                          </w:rPr>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color w:val="FFFFFF" w:themeColor="background1"/>
                            <w:sz w:val="72"/>
                            <w:szCs w:val="72"/>
                            <w:lang w:val="zh-CN" w:eastAsia="zh-CN"/>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BFB" w:rsidRDefault="00677BFB">
      <w:r>
        <w:separator/>
      </w:r>
    </w:p>
  </w:footnote>
  <w:footnote w:type="continuationSeparator" w:id="0">
    <w:p w:rsidR="00677BFB" w:rsidRDefault="0067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F7C" w:rsidRDefault="00000000">
    <w:pPr>
      <w:pStyle w:val="a5"/>
      <w:pBdr>
        <w:bottom w:val="single" w:sz="6" w:space="14" w:color="auto"/>
      </w:pBdr>
      <w:ind w:leftChars="-592" w:left="-1421" w:rightChars="-437" w:right="-1049" w:firstLine="141"/>
    </w:pPr>
    <w:r>
      <w:rPr>
        <w:rFonts w:hint="eastAsia"/>
        <w:noProof/>
      </w:rPr>
      <w:drawing>
        <wp:anchor distT="0" distB="0" distL="114300" distR="114300" simplePos="0" relativeHeight="251659264" behindDoc="1" locked="0" layoutInCell="1" allowOverlap="1">
          <wp:simplePos x="0" y="0"/>
          <wp:positionH relativeFrom="column">
            <wp:posOffset>-321310</wp:posOffset>
          </wp:positionH>
          <wp:positionV relativeFrom="paragraph">
            <wp:posOffset>-332105</wp:posOffset>
          </wp:positionV>
          <wp:extent cx="2966085" cy="478155"/>
          <wp:effectExtent l="0" t="0" r="635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66085" cy="478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abstractNum w:abstractNumId="0" w15:restartNumberingAfterBreak="0">
    <w:nsid w:val="15BD3B58"/>
    <w:multiLevelType w:val="multilevel"/>
    <w:tmpl w:val="15BD3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C46259"/>
    <w:multiLevelType w:val="multilevel"/>
    <w:tmpl w:val="1BC462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E311C9"/>
    <w:multiLevelType w:val="multilevel"/>
    <w:tmpl w:val="26E311C9"/>
    <w:lvl w:ilvl="0">
      <w:start w:val="1"/>
      <w:numFmt w:val="bullet"/>
      <w:lvlText w:val=""/>
      <w:lvlPicBulletId w:val="0"/>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3" w15:restartNumberingAfterBreak="0">
    <w:nsid w:val="2B34347B"/>
    <w:multiLevelType w:val="multilevel"/>
    <w:tmpl w:val="2B34347B"/>
    <w:lvl w:ilvl="0">
      <w:start w:val="1"/>
      <w:numFmt w:val="bullet"/>
      <w:lvlText w:val=""/>
      <w:lvlPicBulletId w:val="0"/>
      <w:lvlJc w:val="left"/>
      <w:pPr>
        <w:ind w:left="1555" w:hanging="420"/>
      </w:pPr>
      <w:rPr>
        <w:rFonts w:ascii="Wingdings" w:hAnsi="Wingdings" w:hint="default"/>
      </w:rPr>
    </w:lvl>
    <w:lvl w:ilvl="1">
      <w:start w:val="1"/>
      <w:numFmt w:val="bullet"/>
      <w:lvlText w:val=""/>
      <w:lvlJc w:val="left"/>
      <w:pPr>
        <w:ind w:left="1975" w:hanging="420"/>
      </w:pPr>
      <w:rPr>
        <w:rFonts w:ascii="Wingdings" w:hAnsi="Wingdings" w:hint="default"/>
      </w:rPr>
    </w:lvl>
    <w:lvl w:ilvl="2">
      <w:start w:val="1"/>
      <w:numFmt w:val="bullet"/>
      <w:lvlText w:val=""/>
      <w:lvlJc w:val="left"/>
      <w:pPr>
        <w:ind w:left="2395" w:hanging="420"/>
      </w:pPr>
      <w:rPr>
        <w:rFonts w:ascii="Wingdings" w:hAnsi="Wingdings" w:hint="default"/>
      </w:rPr>
    </w:lvl>
    <w:lvl w:ilvl="3">
      <w:start w:val="1"/>
      <w:numFmt w:val="bullet"/>
      <w:lvlText w:val=""/>
      <w:lvlJc w:val="left"/>
      <w:pPr>
        <w:ind w:left="2815" w:hanging="420"/>
      </w:pPr>
      <w:rPr>
        <w:rFonts w:ascii="Wingdings" w:hAnsi="Wingdings" w:hint="default"/>
      </w:rPr>
    </w:lvl>
    <w:lvl w:ilvl="4">
      <w:start w:val="1"/>
      <w:numFmt w:val="bullet"/>
      <w:lvlText w:val=""/>
      <w:lvlJc w:val="left"/>
      <w:pPr>
        <w:ind w:left="3235" w:hanging="420"/>
      </w:pPr>
      <w:rPr>
        <w:rFonts w:ascii="Wingdings" w:hAnsi="Wingdings" w:hint="default"/>
      </w:rPr>
    </w:lvl>
    <w:lvl w:ilvl="5">
      <w:start w:val="1"/>
      <w:numFmt w:val="bullet"/>
      <w:lvlText w:val=""/>
      <w:lvlJc w:val="left"/>
      <w:pPr>
        <w:ind w:left="3655" w:hanging="420"/>
      </w:pPr>
      <w:rPr>
        <w:rFonts w:ascii="Wingdings" w:hAnsi="Wingdings" w:hint="default"/>
      </w:rPr>
    </w:lvl>
    <w:lvl w:ilvl="6">
      <w:start w:val="1"/>
      <w:numFmt w:val="bullet"/>
      <w:lvlText w:val=""/>
      <w:lvlJc w:val="left"/>
      <w:pPr>
        <w:ind w:left="4075" w:hanging="420"/>
      </w:pPr>
      <w:rPr>
        <w:rFonts w:ascii="Wingdings" w:hAnsi="Wingdings" w:hint="default"/>
      </w:rPr>
    </w:lvl>
    <w:lvl w:ilvl="7">
      <w:start w:val="1"/>
      <w:numFmt w:val="bullet"/>
      <w:lvlText w:val=""/>
      <w:lvlJc w:val="left"/>
      <w:pPr>
        <w:ind w:left="4495" w:hanging="420"/>
      </w:pPr>
      <w:rPr>
        <w:rFonts w:ascii="Wingdings" w:hAnsi="Wingdings" w:hint="default"/>
      </w:rPr>
    </w:lvl>
    <w:lvl w:ilvl="8">
      <w:start w:val="1"/>
      <w:numFmt w:val="bullet"/>
      <w:lvlText w:val=""/>
      <w:lvlJc w:val="left"/>
      <w:pPr>
        <w:ind w:left="4915" w:hanging="420"/>
      </w:pPr>
      <w:rPr>
        <w:rFonts w:ascii="Wingdings" w:hAnsi="Wingdings" w:hint="default"/>
      </w:rPr>
    </w:lvl>
  </w:abstractNum>
  <w:abstractNum w:abstractNumId="4" w15:restartNumberingAfterBreak="0">
    <w:nsid w:val="57A930A7"/>
    <w:multiLevelType w:val="multilevel"/>
    <w:tmpl w:val="57A93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1E41DA"/>
    <w:multiLevelType w:val="multilevel"/>
    <w:tmpl w:val="581E41DA"/>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BA76BCB"/>
    <w:multiLevelType w:val="multilevel"/>
    <w:tmpl w:val="5BA76BCB"/>
    <w:lvl w:ilvl="0">
      <w:start w:val="1"/>
      <w:numFmt w:val="bullet"/>
      <w:lvlText w:val=""/>
      <w:lvlJc w:val="left"/>
      <w:pPr>
        <w:ind w:left="1128" w:hanging="420"/>
      </w:pPr>
      <w:rPr>
        <w:rFonts w:ascii="Wingdings" w:hAnsi="Wingdings" w:hint="default"/>
        <w:color w:val="auto"/>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 w15:restartNumberingAfterBreak="0">
    <w:nsid w:val="677414F1"/>
    <w:multiLevelType w:val="multilevel"/>
    <w:tmpl w:val="677414F1"/>
    <w:lvl w:ilvl="0">
      <w:start w:val="1"/>
      <w:numFmt w:val="bullet"/>
      <w:lvlText w:val=""/>
      <w:lvlPicBulletId w:val="0"/>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68F660AE"/>
    <w:multiLevelType w:val="multilevel"/>
    <w:tmpl w:val="68F660AE"/>
    <w:lvl w:ilvl="0">
      <w:start w:val="1"/>
      <w:numFmt w:val="decimal"/>
      <w:lvlText w:val="%1)"/>
      <w:lvlJc w:val="left"/>
      <w:pPr>
        <w:ind w:left="1706" w:hanging="420"/>
      </w:p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num w:numId="1" w16cid:durableId="822234886">
    <w:abstractNumId w:val="4"/>
  </w:num>
  <w:num w:numId="2" w16cid:durableId="1384676009">
    <w:abstractNumId w:val="6"/>
  </w:num>
  <w:num w:numId="3" w16cid:durableId="322468741">
    <w:abstractNumId w:val="2"/>
  </w:num>
  <w:num w:numId="4" w16cid:durableId="231162683">
    <w:abstractNumId w:val="3"/>
  </w:num>
  <w:num w:numId="5" w16cid:durableId="1868524316">
    <w:abstractNumId w:val="5"/>
  </w:num>
  <w:num w:numId="6" w16cid:durableId="375155560">
    <w:abstractNumId w:val="0"/>
  </w:num>
  <w:num w:numId="7" w16cid:durableId="1651639225">
    <w:abstractNumId w:val="1"/>
  </w:num>
  <w:num w:numId="8" w16cid:durableId="1155953806">
    <w:abstractNumId w:val="7"/>
  </w:num>
  <w:num w:numId="9" w16cid:durableId="1420638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0NjA2NjVlYmFmODQwYjU3ZDgxMDJlMmNkMDA1OTgifQ=="/>
    <w:docVar w:name="KSO_WPS_MARK_KEY" w:val="0a9d9ef2-1406-43dd-9f16-05cb446450b0"/>
  </w:docVars>
  <w:rsids>
    <w:rsidRoot w:val="005B70D9"/>
    <w:rsid w:val="0001183E"/>
    <w:rsid w:val="0001795D"/>
    <w:rsid w:val="00027ACF"/>
    <w:rsid w:val="000413A5"/>
    <w:rsid w:val="000536AC"/>
    <w:rsid w:val="00053966"/>
    <w:rsid w:val="00061DCE"/>
    <w:rsid w:val="00081957"/>
    <w:rsid w:val="0008495C"/>
    <w:rsid w:val="00086363"/>
    <w:rsid w:val="00093781"/>
    <w:rsid w:val="000A3FAB"/>
    <w:rsid w:val="000B539C"/>
    <w:rsid w:val="000B72C7"/>
    <w:rsid w:val="000C6F28"/>
    <w:rsid w:val="000D357C"/>
    <w:rsid w:val="000F1E33"/>
    <w:rsid w:val="000F5CDB"/>
    <w:rsid w:val="001002AC"/>
    <w:rsid w:val="001079E7"/>
    <w:rsid w:val="00115B93"/>
    <w:rsid w:val="00135816"/>
    <w:rsid w:val="00147688"/>
    <w:rsid w:val="00147F7C"/>
    <w:rsid w:val="00153D3F"/>
    <w:rsid w:val="00154411"/>
    <w:rsid w:val="00171EAC"/>
    <w:rsid w:val="001824CF"/>
    <w:rsid w:val="00182FCF"/>
    <w:rsid w:val="00197647"/>
    <w:rsid w:val="001A110F"/>
    <w:rsid w:val="001B2CC1"/>
    <w:rsid w:val="001B458C"/>
    <w:rsid w:val="001B6B55"/>
    <w:rsid w:val="001C02FF"/>
    <w:rsid w:val="001D1275"/>
    <w:rsid w:val="001D14D1"/>
    <w:rsid w:val="001D2278"/>
    <w:rsid w:val="001D64CA"/>
    <w:rsid w:val="001F4F7B"/>
    <w:rsid w:val="00211B12"/>
    <w:rsid w:val="002158CD"/>
    <w:rsid w:val="002220D3"/>
    <w:rsid w:val="00232B27"/>
    <w:rsid w:val="0024560D"/>
    <w:rsid w:val="0026167C"/>
    <w:rsid w:val="00266E63"/>
    <w:rsid w:val="00266EA9"/>
    <w:rsid w:val="00273DFC"/>
    <w:rsid w:val="00274BB6"/>
    <w:rsid w:val="00277569"/>
    <w:rsid w:val="00285540"/>
    <w:rsid w:val="002A5550"/>
    <w:rsid w:val="002C52DB"/>
    <w:rsid w:val="002E4A2B"/>
    <w:rsid w:val="002E5A9F"/>
    <w:rsid w:val="002F015A"/>
    <w:rsid w:val="002F799A"/>
    <w:rsid w:val="00300BA5"/>
    <w:rsid w:val="00313E5B"/>
    <w:rsid w:val="0032402F"/>
    <w:rsid w:val="003244C2"/>
    <w:rsid w:val="0032555B"/>
    <w:rsid w:val="00333613"/>
    <w:rsid w:val="003364AB"/>
    <w:rsid w:val="00340AAA"/>
    <w:rsid w:val="00390620"/>
    <w:rsid w:val="003921E9"/>
    <w:rsid w:val="003A099F"/>
    <w:rsid w:val="003B2B62"/>
    <w:rsid w:val="003C2027"/>
    <w:rsid w:val="003F2C1C"/>
    <w:rsid w:val="00411730"/>
    <w:rsid w:val="00427B4A"/>
    <w:rsid w:val="00437EB0"/>
    <w:rsid w:val="0044177C"/>
    <w:rsid w:val="00444EEE"/>
    <w:rsid w:val="004673E1"/>
    <w:rsid w:val="004752AC"/>
    <w:rsid w:val="00482A35"/>
    <w:rsid w:val="00484F38"/>
    <w:rsid w:val="004902B0"/>
    <w:rsid w:val="0049503D"/>
    <w:rsid w:val="004A37F5"/>
    <w:rsid w:val="004B51B8"/>
    <w:rsid w:val="004C3266"/>
    <w:rsid w:val="004D7E7E"/>
    <w:rsid w:val="004E1D0A"/>
    <w:rsid w:val="004E79E3"/>
    <w:rsid w:val="004F083F"/>
    <w:rsid w:val="004F3646"/>
    <w:rsid w:val="004F6AC3"/>
    <w:rsid w:val="00514ED6"/>
    <w:rsid w:val="0052006B"/>
    <w:rsid w:val="00531957"/>
    <w:rsid w:val="00534DD3"/>
    <w:rsid w:val="00535336"/>
    <w:rsid w:val="00540867"/>
    <w:rsid w:val="00561A45"/>
    <w:rsid w:val="00571451"/>
    <w:rsid w:val="005730C7"/>
    <w:rsid w:val="00577297"/>
    <w:rsid w:val="00580FE0"/>
    <w:rsid w:val="005815BC"/>
    <w:rsid w:val="00587F46"/>
    <w:rsid w:val="005B70D9"/>
    <w:rsid w:val="005B77F3"/>
    <w:rsid w:val="005C526C"/>
    <w:rsid w:val="005E18A8"/>
    <w:rsid w:val="005E73A0"/>
    <w:rsid w:val="005F0445"/>
    <w:rsid w:val="006064B9"/>
    <w:rsid w:val="00612F4E"/>
    <w:rsid w:val="006216DA"/>
    <w:rsid w:val="006218DB"/>
    <w:rsid w:val="00623F73"/>
    <w:rsid w:val="00625226"/>
    <w:rsid w:val="006331D5"/>
    <w:rsid w:val="006336DD"/>
    <w:rsid w:val="00646338"/>
    <w:rsid w:val="00662158"/>
    <w:rsid w:val="006635F8"/>
    <w:rsid w:val="0067077F"/>
    <w:rsid w:val="00671CAA"/>
    <w:rsid w:val="00673E5C"/>
    <w:rsid w:val="00677BFB"/>
    <w:rsid w:val="006A106E"/>
    <w:rsid w:val="006B2678"/>
    <w:rsid w:val="006C0A8D"/>
    <w:rsid w:val="006E36BD"/>
    <w:rsid w:val="006E61FC"/>
    <w:rsid w:val="006F49FD"/>
    <w:rsid w:val="006F51A4"/>
    <w:rsid w:val="00714F8E"/>
    <w:rsid w:val="00724956"/>
    <w:rsid w:val="00725A77"/>
    <w:rsid w:val="007265FA"/>
    <w:rsid w:val="00727CA0"/>
    <w:rsid w:val="00736611"/>
    <w:rsid w:val="007462D3"/>
    <w:rsid w:val="007474BC"/>
    <w:rsid w:val="007533C9"/>
    <w:rsid w:val="00755A96"/>
    <w:rsid w:val="007618DB"/>
    <w:rsid w:val="0077755E"/>
    <w:rsid w:val="007777B3"/>
    <w:rsid w:val="007851E1"/>
    <w:rsid w:val="00787838"/>
    <w:rsid w:val="00787E8C"/>
    <w:rsid w:val="00795686"/>
    <w:rsid w:val="00796842"/>
    <w:rsid w:val="007B1726"/>
    <w:rsid w:val="007B7EAF"/>
    <w:rsid w:val="007D5D2D"/>
    <w:rsid w:val="007F3713"/>
    <w:rsid w:val="00806319"/>
    <w:rsid w:val="00815F70"/>
    <w:rsid w:val="00822ABD"/>
    <w:rsid w:val="00822CFF"/>
    <w:rsid w:val="00826699"/>
    <w:rsid w:val="0083079B"/>
    <w:rsid w:val="008328AA"/>
    <w:rsid w:val="008368DA"/>
    <w:rsid w:val="00841C96"/>
    <w:rsid w:val="00843FD8"/>
    <w:rsid w:val="00845A4B"/>
    <w:rsid w:val="0087293C"/>
    <w:rsid w:val="008757F3"/>
    <w:rsid w:val="00876098"/>
    <w:rsid w:val="0087718A"/>
    <w:rsid w:val="00884B3D"/>
    <w:rsid w:val="00886D7D"/>
    <w:rsid w:val="008909C8"/>
    <w:rsid w:val="008928E2"/>
    <w:rsid w:val="008A7139"/>
    <w:rsid w:val="008D0651"/>
    <w:rsid w:val="008D18B1"/>
    <w:rsid w:val="008E1710"/>
    <w:rsid w:val="008E4B75"/>
    <w:rsid w:val="008E7CF7"/>
    <w:rsid w:val="008F0DA7"/>
    <w:rsid w:val="008F1DDF"/>
    <w:rsid w:val="008F2104"/>
    <w:rsid w:val="008F4707"/>
    <w:rsid w:val="00902964"/>
    <w:rsid w:val="00903804"/>
    <w:rsid w:val="009240C6"/>
    <w:rsid w:val="0093239B"/>
    <w:rsid w:val="00936BF7"/>
    <w:rsid w:val="0094132A"/>
    <w:rsid w:val="00942D56"/>
    <w:rsid w:val="00957772"/>
    <w:rsid w:val="0096433F"/>
    <w:rsid w:val="0097112A"/>
    <w:rsid w:val="0098101A"/>
    <w:rsid w:val="009812FC"/>
    <w:rsid w:val="00983EE2"/>
    <w:rsid w:val="0098520B"/>
    <w:rsid w:val="009858A6"/>
    <w:rsid w:val="00986E04"/>
    <w:rsid w:val="0099098D"/>
    <w:rsid w:val="009940F9"/>
    <w:rsid w:val="009961BF"/>
    <w:rsid w:val="009E378C"/>
    <w:rsid w:val="009F31E4"/>
    <w:rsid w:val="00A230F8"/>
    <w:rsid w:val="00A343F9"/>
    <w:rsid w:val="00A365CF"/>
    <w:rsid w:val="00A3774C"/>
    <w:rsid w:val="00A51E9C"/>
    <w:rsid w:val="00A55F84"/>
    <w:rsid w:val="00A761BB"/>
    <w:rsid w:val="00AA09A3"/>
    <w:rsid w:val="00AA0E3E"/>
    <w:rsid w:val="00AA2DF2"/>
    <w:rsid w:val="00AE4181"/>
    <w:rsid w:val="00AE6388"/>
    <w:rsid w:val="00AF685B"/>
    <w:rsid w:val="00AF6A9E"/>
    <w:rsid w:val="00B005E9"/>
    <w:rsid w:val="00B20238"/>
    <w:rsid w:val="00B41877"/>
    <w:rsid w:val="00B45401"/>
    <w:rsid w:val="00B513A1"/>
    <w:rsid w:val="00B52EC1"/>
    <w:rsid w:val="00B62603"/>
    <w:rsid w:val="00B63F46"/>
    <w:rsid w:val="00B6662C"/>
    <w:rsid w:val="00B80FD6"/>
    <w:rsid w:val="00BA2308"/>
    <w:rsid w:val="00BA4879"/>
    <w:rsid w:val="00BB2A8F"/>
    <w:rsid w:val="00BB328C"/>
    <w:rsid w:val="00BB4B78"/>
    <w:rsid w:val="00BC4225"/>
    <w:rsid w:val="00BC76F3"/>
    <w:rsid w:val="00BD0702"/>
    <w:rsid w:val="00BD0C70"/>
    <w:rsid w:val="00BD2E37"/>
    <w:rsid w:val="00BE1830"/>
    <w:rsid w:val="00BE3446"/>
    <w:rsid w:val="00BF63F6"/>
    <w:rsid w:val="00C14D5C"/>
    <w:rsid w:val="00C17DFA"/>
    <w:rsid w:val="00C21131"/>
    <w:rsid w:val="00C2738B"/>
    <w:rsid w:val="00C346B9"/>
    <w:rsid w:val="00C37565"/>
    <w:rsid w:val="00C4582C"/>
    <w:rsid w:val="00C61FC9"/>
    <w:rsid w:val="00C62981"/>
    <w:rsid w:val="00C62E87"/>
    <w:rsid w:val="00C67E9C"/>
    <w:rsid w:val="00C82E5C"/>
    <w:rsid w:val="00C9186F"/>
    <w:rsid w:val="00C932AE"/>
    <w:rsid w:val="00CB2BBB"/>
    <w:rsid w:val="00CB2CE1"/>
    <w:rsid w:val="00CC4F67"/>
    <w:rsid w:val="00CC68F6"/>
    <w:rsid w:val="00CE621A"/>
    <w:rsid w:val="00CF0C18"/>
    <w:rsid w:val="00D26BEC"/>
    <w:rsid w:val="00D32431"/>
    <w:rsid w:val="00D35E19"/>
    <w:rsid w:val="00D37D88"/>
    <w:rsid w:val="00D50AC9"/>
    <w:rsid w:val="00D7453E"/>
    <w:rsid w:val="00D8090F"/>
    <w:rsid w:val="00D92513"/>
    <w:rsid w:val="00D978A5"/>
    <w:rsid w:val="00DB01D0"/>
    <w:rsid w:val="00DB1E43"/>
    <w:rsid w:val="00DD4558"/>
    <w:rsid w:val="00DF3D85"/>
    <w:rsid w:val="00E02358"/>
    <w:rsid w:val="00E04873"/>
    <w:rsid w:val="00E4490D"/>
    <w:rsid w:val="00E501F1"/>
    <w:rsid w:val="00E553B6"/>
    <w:rsid w:val="00E62580"/>
    <w:rsid w:val="00E633FA"/>
    <w:rsid w:val="00E70320"/>
    <w:rsid w:val="00E711B4"/>
    <w:rsid w:val="00E7122A"/>
    <w:rsid w:val="00E84026"/>
    <w:rsid w:val="00E9486D"/>
    <w:rsid w:val="00EA081F"/>
    <w:rsid w:val="00EB3FA0"/>
    <w:rsid w:val="00EC59C0"/>
    <w:rsid w:val="00ED2F3E"/>
    <w:rsid w:val="00ED6997"/>
    <w:rsid w:val="00EE07DE"/>
    <w:rsid w:val="00EE1F88"/>
    <w:rsid w:val="00EF1A3C"/>
    <w:rsid w:val="00EF5CD6"/>
    <w:rsid w:val="00F07101"/>
    <w:rsid w:val="00F432D6"/>
    <w:rsid w:val="00F4666A"/>
    <w:rsid w:val="00F541E3"/>
    <w:rsid w:val="00F5671D"/>
    <w:rsid w:val="00F70F5E"/>
    <w:rsid w:val="00F71F03"/>
    <w:rsid w:val="00F7387C"/>
    <w:rsid w:val="00F750E1"/>
    <w:rsid w:val="00F758E2"/>
    <w:rsid w:val="00F90AB6"/>
    <w:rsid w:val="00F95AE2"/>
    <w:rsid w:val="00FA1623"/>
    <w:rsid w:val="00FA7893"/>
    <w:rsid w:val="00FB268E"/>
    <w:rsid w:val="00FD3098"/>
    <w:rsid w:val="00FE0688"/>
    <w:rsid w:val="00FE2356"/>
    <w:rsid w:val="00FE33DF"/>
    <w:rsid w:val="00FE4F49"/>
    <w:rsid w:val="00FF4EC7"/>
    <w:rsid w:val="0EE5503D"/>
    <w:rsid w:val="1B487F31"/>
    <w:rsid w:val="46D535DD"/>
    <w:rsid w:val="4A1C41B3"/>
    <w:rsid w:val="4EB67527"/>
    <w:rsid w:val="6C115645"/>
    <w:rsid w:val="7BFE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E26920"/>
  <w15:docId w15:val="{72224787-93EE-42D6-A3AF-B2E7A78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widowControl w:val="0"/>
      <w:spacing w:line="600" w:lineRule="exact"/>
      <w:ind w:left="450"/>
      <w:jc w:val="both"/>
    </w:pPr>
    <w:rPr>
      <w:rFonts w:ascii="Calibri" w:eastAsia="宋体" w:hAnsi="Calibri"/>
      <w:kern w:val="2"/>
      <w:sz w:val="48"/>
      <w:szCs w:val="20"/>
      <w:lang w:eastAsia="zh-CN"/>
    </w:r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character" w:customStyle="1" w:styleId="a6">
    <w:name w:val="页眉 字符"/>
    <w:basedOn w:val="a0"/>
    <w:link w:val="a5"/>
    <w:uiPriority w:val="99"/>
    <w:qFormat/>
    <w:rPr>
      <w:rFonts w:ascii="Times New Roman" w:hAnsi="Times New Roman" w:cs="Times New Roman"/>
      <w:kern w:val="0"/>
      <w:sz w:val="18"/>
      <w:szCs w:val="18"/>
      <w:lang w:eastAsia="en-US"/>
    </w:rPr>
  </w:style>
  <w:style w:type="character" w:customStyle="1" w:styleId="a4">
    <w:name w:val="页脚 字符"/>
    <w:basedOn w:val="a0"/>
    <w:link w:val="a3"/>
    <w:uiPriority w:val="99"/>
    <w:qFormat/>
    <w:rPr>
      <w:rFonts w:ascii="Times New Roman" w:hAnsi="Times New Roman" w:cs="Times New Roman"/>
      <w:kern w:val="0"/>
      <w:sz w:val="18"/>
      <w:szCs w:val="18"/>
      <w:lang w:eastAsia="en-US"/>
    </w:rPr>
  </w:style>
  <w:style w:type="paragraph" w:styleId="a9">
    <w:name w:val="List Paragraph"/>
    <w:basedOn w:val="a"/>
    <w:uiPriority w:val="34"/>
    <w:qFormat/>
    <w:pPr>
      <w:ind w:firstLineChars="200" w:firstLine="420"/>
    </w:pPr>
  </w:style>
  <w:style w:type="character" w:customStyle="1" w:styleId="20">
    <w:name w:val="正文文本缩进 2 字符"/>
    <w:basedOn w:val="a0"/>
    <w:link w:val="2"/>
    <w:qFormat/>
    <w:rPr>
      <w:rFonts w:ascii="Calibri" w:eastAsia="宋体" w:hAnsi="Calibri" w:cs="Times New Roman"/>
      <w:sz w:val="48"/>
      <w:szCs w:val="20"/>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20184;&#27454;&#21518;&#35831;&#23558;&#27719;&#27454;&#20973;&#35777;&#21457;&#21040;1156163091@qq.com"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hyperlink" Target="mailto:1156163091@qq.com"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C9F272-1542-4176-BEE6-6412CCB37828}" type="doc">
      <dgm:prSet loTypeId="urn:microsoft.com/office/officeart/2005/8/layout/list1#1" loCatId="list" qsTypeId="urn:microsoft.com/office/officeart/2005/8/quickstyle/simple1#1" qsCatId="simple" csTypeId="urn:microsoft.com/office/officeart/2005/8/colors/accent1_2#1" csCatId="accent1" phldr="1"/>
      <dgm:spPr/>
      <dgm:t>
        <a:bodyPr/>
        <a:lstStyle/>
        <a:p>
          <a:endParaRPr lang="zh-CN" altLang="en-US"/>
        </a:p>
      </dgm:t>
    </dgm:pt>
    <dgm:pt modelId="{A7D10EFC-EED9-4E18-A256-958F65358A71}">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联系方式</a:t>
          </a:r>
          <a:endParaRPr lang="zh-CN" altLang="en-US" sz="1400">
            <a:latin typeface="微软雅黑" panose="020B0503020204020204" pitchFamily="2" charset="-122"/>
            <a:ea typeface="微软雅黑" panose="020B0503020204020204" pitchFamily="2" charset="-122"/>
          </a:endParaRPr>
        </a:p>
      </dgm:t>
    </dgm:pt>
    <dgm:pt modelId="{7D4EE7F9-BBE6-43FB-A950-37B804AE4EE7}" type="parTrans" cxnId="{EA9DB196-0831-4F37-89C9-D549EA366B79}">
      <dgm:prSet/>
      <dgm:spPr/>
      <dgm:t>
        <a:bodyPr/>
        <a:lstStyle/>
        <a:p>
          <a:endParaRPr lang="zh-CN" altLang="en-US" sz="1200">
            <a:latin typeface="微软雅黑" panose="020B0503020204020204" pitchFamily="2" charset="-122"/>
            <a:ea typeface="微软雅黑" panose="020B0503020204020204" pitchFamily="2" charset="-122"/>
          </a:endParaRPr>
        </a:p>
      </dgm:t>
    </dgm:pt>
    <dgm:pt modelId="{5A1B0901-3D7D-419D-99E7-A846F66EEE41}" type="sibTrans" cxnId="{EA9DB196-0831-4F37-89C9-D549EA366B79}">
      <dgm:prSet/>
      <dgm:spPr/>
      <dgm:t>
        <a:bodyPr/>
        <a:lstStyle/>
        <a:p>
          <a:endParaRPr lang="zh-CN" altLang="en-US" sz="1200">
            <a:latin typeface="微软雅黑" panose="020B0503020204020204" pitchFamily="2" charset="-122"/>
            <a:ea typeface="微软雅黑" panose="020B0503020204020204" pitchFamily="2" charset="-122"/>
          </a:endParaRPr>
        </a:p>
      </dgm:t>
    </dgm:pt>
    <dgm:pt modelId="{81425B12-2F30-43F4-A08A-7E3D688BE870}">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培训地址</a:t>
          </a:r>
          <a:endParaRPr lang="zh-CN" altLang="en-US" sz="1400">
            <a:latin typeface="微软雅黑" panose="020B0503020204020204" pitchFamily="2" charset="-122"/>
            <a:ea typeface="微软雅黑" panose="020B0503020204020204" pitchFamily="2" charset="-122"/>
          </a:endParaRPr>
        </a:p>
      </dgm:t>
    </dgm:pt>
    <dgm:pt modelId="{20BC5E05-9580-40D0-A591-5B4013BE8A2F}" type="parTrans" cxnId="{CAB14E7A-115A-4020-A9B4-E356442A05E5}">
      <dgm:prSet/>
      <dgm:spPr/>
      <dgm:t>
        <a:bodyPr/>
        <a:lstStyle/>
        <a:p>
          <a:endParaRPr lang="zh-CN" altLang="en-US" sz="1200">
            <a:latin typeface="微软雅黑" panose="020B0503020204020204" pitchFamily="2" charset="-122"/>
            <a:ea typeface="微软雅黑" panose="020B0503020204020204" pitchFamily="2" charset="-122"/>
          </a:endParaRPr>
        </a:p>
      </dgm:t>
    </dgm:pt>
    <dgm:pt modelId="{1536DF85-6732-47BD-A9C1-72187A6A6664}" type="sibTrans" cxnId="{CAB14E7A-115A-4020-A9B4-E356442A05E5}">
      <dgm:prSet/>
      <dgm:spPr/>
      <dgm:t>
        <a:bodyPr/>
        <a:lstStyle/>
        <a:p>
          <a:endParaRPr lang="zh-CN" altLang="en-US" sz="1200">
            <a:latin typeface="微软雅黑" panose="020B0503020204020204" pitchFamily="2" charset="-122"/>
            <a:ea typeface="微软雅黑" panose="020B0503020204020204" pitchFamily="2" charset="-122"/>
          </a:endParaRPr>
        </a:p>
      </dgm:t>
    </dgm:pt>
    <dgm:pt modelId="{7F996904-3E7D-4C66-B0AD-2BCE8291A2E0}">
      <dgm:prSet phldrT="[Text]" custT="1"/>
      <dgm:spPr/>
      <dgm:t>
        <a:bodyPr/>
        <a:lstStyle/>
        <a:p>
          <a:r>
            <a:rPr lang="zh-CN" altLang="en-US" sz="1200" b="1">
              <a:latin typeface="微软雅黑" panose="020B0503020204020204" pitchFamily="2" charset="-122"/>
              <a:ea typeface="微软雅黑" panose="020B0503020204020204" pitchFamily="2" charset="-122"/>
            </a:rPr>
            <a:t>地</a:t>
          </a:r>
          <a:r>
            <a:rPr lang="en-US" sz="1200" b="1">
              <a:latin typeface="微软雅黑" panose="020B0503020204020204" pitchFamily="2" charset="-122"/>
              <a:ea typeface="微软雅黑" panose="020B0503020204020204" pitchFamily="2" charset="-122"/>
            </a:rPr>
            <a:t>    </a:t>
          </a:r>
          <a:r>
            <a:rPr lang="zh-CN" altLang="en-US" sz="1200" b="1">
              <a:latin typeface="微软雅黑" panose="020B0503020204020204" pitchFamily="2" charset="-122"/>
              <a:ea typeface="微软雅黑" panose="020B0503020204020204" pitchFamily="2" charset="-122"/>
            </a:rPr>
            <a:t>址：</a:t>
          </a:r>
          <a:r>
            <a:rPr lang="zh-CN" altLang="en-US" sz="1200">
              <a:latin typeface="微软雅黑" panose="020B0503020204020204" pitchFamily="2" charset="-122"/>
              <a:ea typeface="微软雅黑" panose="020B0503020204020204" pitchFamily="2" charset="-122"/>
            </a:rPr>
            <a:t>北京市东城区安定门外大街甲</a:t>
          </a:r>
          <a:r>
            <a:rPr lang="en-US" sz="1200">
              <a:latin typeface="微软雅黑" panose="020B0503020204020204" pitchFamily="2" charset="-122"/>
              <a:ea typeface="微软雅黑" panose="020B0503020204020204" pitchFamily="2" charset="-122"/>
            </a:rPr>
            <a:t>88</a:t>
          </a:r>
          <a:r>
            <a:rPr lang="zh-CN" altLang="en-US" sz="1200">
              <a:latin typeface="微软雅黑" panose="020B0503020204020204" pitchFamily="2" charset="-122"/>
              <a:ea typeface="微软雅黑" panose="020B0503020204020204" pitchFamily="2" charset="-122"/>
            </a:rPr>
            <a:t>号中联大厦五层会议室</a:t>
          </a:r>
        </a:p>
      </dgm:t>
    </dgm:pt>
    <dgm:pt modelId="{A74E6DA7-EAA5-41B4-814E-B5CCC16B5E68}" type="parTrans" cxnId="{E3697BEC-129E-460A-9139-D1205CEBFD43}">
      <dgm:prSet/>
      <dgm:spPr/>
      <dgm:t>
        <a:bodyPr/>
        <a:lstStyle/>
        <a:p>
          <a:endParaRPr lang="zh-CN" altLang="en-US" sz="1200">
            <a:latin typeface="微软雅黑" panose="020B0503020204020204" pitchFamily="2" charset="-122"/>
            <a:ea typeface="微软雅黑" panose="020B0503020204020204" pitchFamily="2" charset="-122"/>
          </a:endParaRPr>
        </a:p>
      </dgm:t>
    </dgm:pt>
    <dgm:pt modelId="{4B8AF3B9-5B58-4867-8421-F115754E0F72}" type="sibTrans" cxnId="{E3697BEC-129E-460A-9139-D1205CEBFD43}">
      <dgm:prSet/>
      <dgm:spPr/>
      <dgm:t>
        <a:bodyPr/>
        <a:lstStyle/>
        <a:p>
          <a:endParaRPr lang="zh-CN" altLang="en-US" sz="1200">
            <a:latin typeface="微软雅黑" panose="020B0503020204020204" pitchFamily="2" charset="-122"/>
            <a:ea typeface="微软雅黑" panose="020B0503020204020204" pitchFamily="2" charset="-122"/>
          </a:endParaRPr>
        </a:p>
      </dgm:t>
    </dgm:pt>
    <dgm:pt modelId="{58A2E740-A754-4119-806B-8FC2EE979877}">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乘车路线</a:t>
          </a:r>
        </a:p>
      </dgm:t>
    </dgm:pt>
    <dgm:pt modelId="{724715F3-AEE9-4CB1-9B69-456F5F61E307}" type="parTrans" cxnId="{20DE2D85-C9E7-4D30-BCBD-4448A1920A92}">
      <dgm:prSet/>
      <dgm:spPr/>
      <dgm:t>
        <a:bodyPr/>
        <a:lstStyle/>
        <a:p>
          <a:endParaRPr lang="zh-CN" altLang="en-US" sz="1200">
            <a:latin typeface="微软雅黑" panose="020B0503020204020204" pitchFamily="2" charset="-122"/>
            <a:ea typeface="微软雅黑" panose="020B0503020204020204" pitchFamily="2" charset="-122"/>
          </a:endParaRPr>
        </a:p>
      </dgm:t>
    </dgm:pt>
    <dgm:pt modelId="{3F296EE3-9223-495B-AE83-6DDA10ACFE95}" type="sibTrans" cxnId="{20DE2D85-C9E7-4D30-BCBD-4448A1920A92}">
      <dgm:prSet/>
      <dgm:spPr/>
      <dgm:t>
        <a:bodyPr/>
        <a:lstStyle/>
        <a:p>
          <a:endParaRPr lang="zh-CN" altLang="en-US" sz="1200">
            <a:latin typeface="微软雅黑" panose="020B0503020204020204" pitchFamily="2" charset="-122"/>
            <a:ea typeface="微软雅黑" panose="020B0503020204020204" pitchFamily="2" charset="-122"/>
          </a:endParaRPr>
        </a:p>
      </dgm:t>
    </dgm:pt>
    <dgm:pt modelId="{4054EF17-9E8B-4385-B361-027A020F3C34}">
      <dgm:prSet phldrT="[Text]" custT="1"/>
      <dgm:spPr/>
      <dgm:t>
        <a:bodyPr/>
        <a:lstStyle/>
        <a:p>
          <a:r>
            <a:rPr lang="zh-CN" altLang="en-US" sz="1200">
              <a:latin typeface="微软雅黑" panose="020B0503020204020204" pitchFamily="2" charset="-122"/>
              <a:ea typeface="微软雅黑" panose="020B0503020204020204" pitchFamily="2" charset="-122"/>
            </a:rPr>
            <a:t>地铁</a:t>
          </a:r>
          <a:r>
            <a:rPr lang="en-US" sz="1200">
              <a:latin typeface="微软雅黑" panose="020B0503020204020204" pitchFamily="2" charset="-122"/>
              <a:ea typeface="微软雅黑" panose="020B0503020204020204" pitchFamily="2" charset="-122"/>
            </a:rPr>
            <a:t>5</a:t>
          </a:r>
          <a:r>
            <a:rPr lang="zh-CN" altLang="en-US" sz="1200">
              <a:latin typeface="微软雅黑" panose="020B0503020204020204" pitchFamily="2" charset="-122"/>
              <a:ea typeface="微软雅黑" panose="020B0503020204020204" pitchFamily="2" charset="-122"/>
            </a:rPr>
            <a:t>号线和平里北街站，</a:t>
          </a:r>
          <a:r>
            <a:rPr lang="en-US" sz="1200">
              <a:latin typeface="微软雅黑" panose="020B0503020204020204" pitchFamily="2" charset="-122"/>
              <a:ea typeface="微软雅黑" panose="020B0503020204020204" pitchFamily="2" charset="-122"/>
            </a:rPr>
            <a:t>A1</a:t>
          </a:r>
          <a:r>
            <a:rPr lang="zh-CN" altLang="en-US" sz="1200">
              <a:latin typeface="微软雅黑" panose="020B0503020204020204" pitchFamily="2" charset="-122"/>
              <a:ea typeface="微软雅黑" panose="020B0503020204020204" pitchFamily="2" charset="-122"/>
            </a:rPr>
            <a:t>口出向西行</a:t>
          </a:r>
          <a:r>
            <a:rPr lang="en-US" sz="1200">
              <a:latin typeface="微软雅黑" panose="020B0503020204020204" pitchFamily="2" charset="-122"/>
              <a:ea typeface="微软雅黑" panose="020B0503020204020204" pitchFamily="2" charset="-122"/>
            </a:rPr>
            <a:t>500</a:t>
          </a:r>
          <a:r>
            <a:rPr lang="zh-CN" altLang="en-US" sz="1200">
              <a:latin typeface="微软雅黑" panose="020B0503020204020204" pitchFamily="2" charset="-122"/>
              <a:ea typeface="微软雅黑" panose="020B0503020204020204" pitchFamily="2" charset="-122"/>
            </a:rPr>
            <a:t>米即到</a:t>
          </a:r>
        </a:p>
      </dgm:t>
    </dgm:pt>
    <dgm:pt modelId="{732C9564-A7D5-4ACC-86CE-59AD6ED982BD}" type="parTrans" cxnId="{5734A3EF-09E6-4D6D-A95D-A4F209DCCF8E}">
      <dgm:prSet/>
      <dgm:spPr/>
      <dgm:t>
        <a:bodyPr/>
        <a:lstStyle/>
        <a:p>
          <a:endParaRPr lang="zh-CN" altLang="en-US" sz="1200">
            <a:latin typeface="微软雅黑" panose="020B0503020204020204" pitchFamily="2" charset="-122"/>
            <a:ea typeface="微软雅黑" panose="020B0503020204020204" pitchFamily="2" charset="-122"/>
          </a:endParaRPr>
        </a:p>
      </dgm:t>
    </dgm:pt>
    <dgm:pt modelId="{ACE694ED-3114-4E16-BDA8-6DB9D44CBAB1}" type="sibTrans" cxnId="{5734A3EF-09E6-4D6D-A95D-A4F209DCCF8E}">
      <dgm:prSet/>
      <dgm:spPr/>
      <dgm:t>
        <a:bodyPr/>
        <a:lstStyle/>
        <a:p>
          <a:endParaRPr lang="zh-CN" altLang="en-US" sz="1200">
            <a:latin typeface="微软雅黑" panose="020B0503020204020204" pitchFamily="2" charset="-122"/>
            <a:ea typeface="微软雅黑" panose="020B0503020204020204" pitchFamily="2" charset="-122"/>
          </a:endParaRPr>
        </a:p>
      </dgm:t>
    </dgm:pt>
    <dgm:pt modelId="{54989807-C68E-40A7-95DB-A2A639C2D240}">
      <dgm:prSet phldrT="[Text]" custT="1"/>
      <dgm:spPr/>
      <dgm:t>
        <a:bodyPr/>
        <a:lstStyle/>
        <a:p>
          <a:r>
            <a:rPr lang="zh-CN" altLang="en-US" sz="1200" b="1">
              <a:latin typeface="微软雅黑" panose="020B0503020204020204" pitchFamily="2" charset="-122"/>
              <a:ea typeface="微软雅黑" panose="020B0503020204020204" pitchFamily="2" charset="-122"/>
            </a:rPr>
            <a:t>运营老师：</a:t>
          </a:r>
          <a:r>
            <a:rPr lang="zh-CN" altLang="en-US" sz="1200">
              <a:latin typeface="微软雅黑" panose="020B0503020204020204" pitchFamily="2" charset="-122"/>
              <a:ea typeface="微软雅黑" panose="020B0503020204020204" pitchFamily="2" charset="-122"/>
            </a:rPr>
            <a:t>贾凤芸、刘静</a:t>
          </a:r>
        </a:p>
      </dgm:t>
    </dgm:pt>
    <dgm:pt modelId="{A691F800-F40D-4073-957E-D03FFE3DB8DA}" type="sibTrans" cxnId="{A005DC25-49C8-426D-ABCF-4BA8D14AFA71}">
      <dgm:prSet/>
      <dgm:spPr/>
      <dgm:t>
        <a:bodyPr/>
        <a:lstStyle/>
        <a:p>
          <a:endParaRPr lang="zh-CN" altLang="en-US" sz="1200">
            <a:latin typeface="微软雅黑" panose="020B0503020204020204" pitchFamily="2" charset="-122"/>
            <a:ea typeface="微软雅黑" panose="020B0503020204020204" pitchFamily="2" charset="-122"/>
          </a:endParaRPr>
        </a:p>
      </dgm:t>
    </dgm:pt>
    <dgm:pt modelId="{290C11FE-AF2D-4293-A318-C9E397B82126}" type="parTrans" cxnId="{A005DC25-49C8-426D-ABCF-4BA8D14AFA71}">
      <dgm:prSet/>
      <dgm:spPr/>
      <dgm:t>
        <a:bodyPr/>
        <a:lstStyle/>
        <a:p>
          <a:endParaRPr lang="zh-CN" altLang="en-US" sz="1200">
            <a:latin typeface="微软雅黑" panose="020B0503020204020204" pitchFamily="2" charset="-122"/>
            <a:ea typeface="微软雅黑" panose="020B0503020204020204" pitchFamily="2" charset="-122"/>
          </a:endParaRPr>
        </a:p>
      </dgm:t>
    </dgm:pt>
    <dgm:pt modelId="{9D7080BF-54E7-43A7-8FA6-7EAC29F25DF1}">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座机电话：</a:t>
          </a:r>
          <a:r>
            <a:rPr lang="en-US" sz="1200">
              <a:latin typeface="微软雅黑" panose="020B0503020204020204" pitchFamily="2" charset="-122"/>
              <a:ea typeface="微软雅黑" panose="020B0503020204020204" pitchFamily="2" charset="-122"/>
            </a:rPr>
            <a:t>010-62354068</a:t>
          </a:r>
          <a:endParaRPr lang="zh-CN" altLang="en-US" sz="1200">
            <a:highlight>
              <a:srgbClr val="FFFF00"/>
            </a:highlight>
            <a:latin typeface="微软雅黑" panose="020B0503020204020204" pitchFamily="2" charset="-122"/>
            <a:ea typeface="微软雅黑" panose="020B0503020204020204" pitchFamily="2" charset="-122"/>
          </a:endParaRPr>
        </a:p>
      </dgm:t>
    </dgm:pt>
    <dgm:pt modelId="{8AD039FB-47C2-44C9-8527-72AFF434C961}" type="parTrans" cxnId="{CAFDA029-6A8A-4F30-A1A3-EC17964AAEF5}">
      <dgm:prSet/>
      <dgm:spPr/>
      <dgm:t>
        <a:bodyPr/>
        <a:lstStyle/>
        <a:p>
          <a:endParaRPr lang="zh-CN" altLang="en-US" sz="1200">
            <a:latin typeface="微软雅黑" panose="020B0503020204020204" pitchFamily="2" charset="-122"/>
            <a:ea typeface="微软雅黑" panose="020B0503020204020204" pitchFamily="2" charset="-122"/>
          </a:endParaRPr>
        </a:p>
      </dgm:t>
    </dgm:pt>
    <dgm:pt modelId="{89327E4E-E15D-4013-A45A-E9790190AB14}" type="sibTrans" cxnId="{CAFDA029-6A8A-4F30-A1A3-EC17964AAEF5}">
      <dgm:prSet/>
      <dgm:spPr/>
      <dgm:t>
        <a:bodyPr/>
        <a:lstStyle/>
        <a:p>
          <a:endParaRPr lang="zh-CN" altLang="en-US" sz="1200">
            <a:latin typeface="微软雅黑" panose="020B0503020204020204" pitchFamily="2" charset="-122"/>
            <a:ea typeface="微软雅黑" panose="020B0503020204020204" pitchFamily="2" charset="-122"/>
          </a:endParaRPr>
        </a:p>
      </dgm:t>
    </dgm:pt>
    <dgm:pt modelId="{7021A536-B4FE-4D7F-8559-D9419A09A57D}">
      <dgm:prSet phldrT="[Text]" custT="1"/>
      <dgm:spPr/>
      <dgm:t>
        <a:bodyPr/>
        <a:lstStyle/>
        <a:p>
          <a:pPr>
            <a:spcAft>
              <a:spcPts val="600"/>
            </a:spcAft>
          </a:pPr>
          <a:r>
            <a:rPr lang="zh-CN" altLang="en-US" sz="1200">
              <a:latin typeface="微软雅黑" panose="020B0503020204020204" pitchFamily="2" charset="-122"/>
              <a:ea typeface="微软雅黑" panose="020B0503020204020204" pitchFamily="2" charset="-122"/>
            </a:rPr>
            <a:t>地铁</a:t>
          </a:r>
          <a:r>
            <a:rPr lang="en-US" sz="1200">
              <a:latin typeface="微软雅黑" panose="020B0503020204020204" pitchFamily="2" charset="-122"/>
              <a:ea typeface="微软雅黑" panose="020B0503020204020204" pitchFamily="2" charset="-122"/>
            </a:rPr>
            <a:t>2</a:t>
          </a:r>
          <a:r>
            <a:rPr lang="zh-CN" altLang="en-US" sz="1200">
              <a:latin typeface="微软雅黑" panose="020B0503020204020204" pitchFamily="2" charset="-122"/>
              <a:ea typeface="微软雅黑" panose="020B0503020204020204" pitchFamily="2" charset="-122"/>
            </a:rPr>
            <a:t>号线安定门站，</a:t>
          </a:r>
          <a:r>
            <a:rPr lang="en-US" sz="1200">
              <a:latin typeface="微软雅黑" panose="020B0503020204020204" pitchFamily="2" charset="-122"/>
              <a:ea typeface="微软雅黑" panose="020B0503020204020204" pitchFamily="2" charset="-122"/>
            </a:rPr>
            <a:t>B</a:t>
          </a:r>
          <a:r>
            <a:rPr lang="zh-CN" altLang="en-US" sz="1200">
              <a:latin typeface="微软雅黑" panose="020B0503020204020204" pitchFamily="2" charset="-122"/>
              <a:ea typeface="微软雅黑" panose="020B0503020204020204" pitchFamily="2" charset="-122"/>
            </a:rPr>
            <a:t>口出向北行</a:t>
          </a:r>
          <a:r>
            <a:rPr lang="en-US" sz="1200">
              <a:latin typeface="微软雅黑" panose="020B0503020204020204" pitchFamily="2" charset="-122"/>
              <a:ea typeface="微软雅黑" panose="020B0503020204020204" pitchFamily="2" charset="-122"/>
            </a:rPr>
            <a:t>700</a:t>
          </a:r>
          <a:r>
            <a:rPr lang="zh-CN" altLang="en-US" sz="1200">
              <a:latin typeface="微软雅黑" panose="020B0503020204020204" pitchFamily="2" charset="-122"/>
              <a:ea typeface="微软雅黑" panose="020B0503020204020204" pitchFamily="2" charset="-122"/>
            </a:rPr>
            <a:t>米即到</a:t>
          </a:r>
        </a:p>
      </dgm:t>
    </dgm:pt>
    <dgm:pt modelId="{E9C6AC00-A7BC-44FA-A9D9-8F24A94301A9}" type="parTrans" cxnId="{D86F1AA1-39AC-4255-9E46-BE8F4227F22E}">
      <dgm:prSet/>
      <dgm:spPr/>
      <dgm:t>
        <a:bodyPr/>
        <a:lstStyle/>
        <a:p>
          <a:endParaRPr lang="zh-CN" altLang="en-US" sz="1200">
            <a:latin typeface="微软雅黑" panose="020B0503020204020204" pitchFamily="2" charset="-122"/>
            <a:ea typeface="微软雅黑" panose="020B0503020204020204" pitchFamily="2" charset="-122"/>
          </a:endParaRPr>
        </a:p>
      </dgm:t>
    </dgm:pt>
    <dgm:pt modelId="{372546EA-44B3-46A4-A1C3-BAE61ADE6B63}" type="sibTrans" cxnId="{D86F1AA1-39AC-4255-9E46-BE8F4227F22E}">
      <dgm:prSet/>
      <dgm:spPr/>
      <dgm:t>
        <a:bodyPr/>
        <a:lstStyle/>
        <a:p>
          <a:endParaRPr lang="zh-CN" altLang="en-US" sz="1200">
            <a:latin typeface="微软雅黑" panose="020B0503020204020204" pitchFamily="2" charset="-122"/>
            <a:ea typeface="微软雅黑" panose="020B0503020204020204" pitchFamily="2" charset="-122"/>
          </a:endParaRPr>
        </a:p>
      </dgm:t>
    </dgm:pt>
    <dgm:pt modelId="{10C50047-156D-41BA-92BB-9A5AE7491854}">
      <dgm:prSet phldrT="[Text]" custT="1"/>
      <dgm:spPr/>
      <dgm:t>
        <a:bodyPr/>
        <a:lstStyle/>
        <a:p>
          <a:pPr>
            <a:spcAft>
              <a:spcPts val="600"/>
            </a:spcAft>
          </a:pPr>
          <a:r>
            <a:rPr lang="zh-CN" altLang="en-US" sz="1200">
              <a:latin typeface="微软雅黑" panose="020B0503020204020204" pitchFamily="2" charset="-122"/>
              <a:ea typeface="微软雅黑" panose="020B0503020204020204" pitchFamily="2" charset="-122"/>
            </a:rPr>
            <a:t>自驾车安贞桥，南行</a:t>
          </a:r>
          <a:r>
            <a:rPr lang="en-US" sz="1200">
              <a:latin typeface="微软雅黑" panose="020B0503020204020204" pitchFamily="2" charset="-122"/>
              <a:ea typeface="微软雅黑" panose="020B0503020204020204" pitchFamily="2" charset="-122"/>
            </a:rPr>
            <a:t>700</a:t>
          </a:r>
          <a:r>
            <a:rPr lang="zh-CN" altLang="en-US" sz="1200">
              <a:latin typeface="微软雅黑" panose="020B0503020204020204" pitchFamily="2" charset="-122"/>
              <a:ea typeface="微软雅黑" panose="020B0503020204020204" pitchFamily="2" charset="-122"/>
            </a:rPr>
            <a:t>米路东即到</a:t>
          </a:r>
        </a:p>
      </dgm:t>
    </dgm:pt>
    <dgm:pt modelId="{E0B43D77-0E55-410B-8B28-76ABCD37CBD5}" type="parTrans" cxnId="{EF062B51-A3AB-4F40-85BC-3A8E7F106934}">
      <dgm:prSet/>
      <dgm:spPr/>
      <dgm:t>
        <a:bodyPr/>
        <a:lstStyle/>
        <a:p>
          <a:endParaRPr lang="zh-CN" altLang="en-US"/>
        </a:p>
      </dgm:t>
    </dgm:pt>
    <dgm:pt modelId="{174954CB-D85C-4E1C-96FA-74D3F8F2984D}" type="sibTrans" cxnId="{EF062B51-A3AB-4F40-85BC-3A8E7F106934}">
      <dgm:prSet/>
      <dgm:spPr/>
      <dgm:t>
        <a:bodyPr/>
        <a:lstStyle/>
        <a:p>
          <a:endParaRPr lang="zh-CN" altLang="en-US"/>
        </a:p>
      </dgm:t>
    </dgm:pt>
    <dgm:pt modelId="{DF4B3AD9-084C-4E91-ABA2-48658A19FB5F}">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手机电话：</a:t>
          </a:r>
          <a:r>
            <a:rPr lang="en-US" sz="1200">
              <a:latin typeface="微软雅黑" panose="020B0503020204020204" pitchFamily="2" charset="-122"/>
              <a:ea typeface="微软雅黑" panose="020B0503020204020204" pitchFamily="2" charset="-122"/>
            </a:rPr>
            <a:t>15810919293</a:t>
          </a:r>
          <a:endParaRPr lang="zh-CN" sz="1200">
            <a:latin typeface="微软雅黑" panose="020B0503020204020204" pitchFamily="2" charset="-122"/>
            <a:ea typeface="微软雅黑" panose="020B0503020204020204" pitchFamily="2" charset="-122"/>
          </a:endParaRPr>
        </a:p>
      </dgm:t>
    </dgm:pt>
    <dgm:pt modelId="{B6250A84-87D2-4C9B-BEA3-19EA494C324F}" type="sibTrans" cxnId="{E210E552-EF8D-436F-85B9-185E64ADFF51}">
      <dgm:prSet/>
      <dgm:spPr/>
      <dgm:t>
        <a:bodyPr/>
        <a:lstStyle/>
        <a:p>
          <a:endParaRPr lang="zh-CN" altLang="en-US" sz="1200">
            <a:latin typeface="微软雅黑" panose="020B0503020204020204" pitchFamily="2" charset="-122"/>
            <a:ea typeface="微软雅黑" panose="020B0503020204020204" pitchFamily="2" charset="-122"/>
          </a:endParaRPr>
        </a:p>
      </dgm:t>
    </dgm:pt>
    <dgm:pt modelId="{033C1691-41F8-4170-A58F-4AE13687B975}" type="parTrans" cxnId="{E210E552-EF8D-436F-85B9-185E64ADFF51}">
      <dgm:prSet/>
      <dgm:spPr/>
      <dgm:t>
        <a:bodyPr/>
        <a:lstStyle/>
        <a:p>
          <a:endParaRPr lang="zh-CN" altLang="en-US" sz="1200">
            <a:latin typeface="微软雅黑" panose="020B0503020204020204" pitchFamily="2" charset="-122"/>
            <a:ea typeface="微软雅黑" panose="020B0503020204020204" pitchFamily="2" charset="-122"/>
          </a:endParaRPr>
        </a:p>
      </dgm:t>
    </dgm:pt>
    <dgm:pt modelId="{AE5BAAA9-EE96-4CE3-9FE3-28BCF2CFDAF5}" type="pres">
      <dgm:prSet presAssocID="{81C9F272-1542-4176-BEE6-6412CCB37828}" presName="linear" presStyleCnt="0">
        <dgm:presLayoutVars>
          <dgm:dir/>
          <dgm:animLvl val="lvl"/>
          <dgm:resizeHandles val="exact"/>
        </dgm:presLayoutVars>
      </dgm:prSet>
      <dgm:spPr/>
    </dgm:pt>
    <dgm:pt modelId="{2A46C9B7-76E2-4FBC-85CC-64C63577B8AC}" type="pres">
      <dgm:prSet presAssocID="{A7D10EFC-EED9-4E18-A256-958F65358A71}" presName="parentLin" presStyleCnt="0"/>
      <dgm:spPr/>
    </dgm:pt>
    <dgm:pt modelId="{D298CCD2-AB99-44AE-8DCE-8E17263D0D5C}" type="pres">
      <dgm:prSet presAssocID="{A7D10EFC-EED9-4E18-A256-958F65358A71}" presName="parentLeftMargin" presStyleLbl="node1" presStyleIdx="0" presStyleCnt="3"/>
      <dgm:spPr/>
    </dgm:pt>
    <dgm:pt modelId="{4B010BF7-7034-40A1-A393-967637475C73}" type="pres">
      <dgm:prSet presAssocID="{A7D10EFC-EED9-4E18-A256-958F65358A71}" presName="parentText" presStyleLbl="node1" presStyleIdx="0" presStyleCnt="3">
        <dgm:presLayoutVars>
          <dgm:chMax val="0"/>
          <dgm:bulletEnabled val="1"/>
        </dgm:presLayoutVars>
      </dgm:prSet>
      <dgm:spPr/>
    </dgm:pt>
    <dgm:pt modelId="{D2F3A7B2-96C3-4C58-8ECB-63B9E41973F7}" type="pres">
      <dgm:prSet presAssocID="{A7D10EFC-EED9-4E18-A256-958F65358A71}" presName="negativeSpace" presStyleCnt="0"/>
      <dgm:spPr/>
    </dgm:pt>
    <dgm:pt modelId="{AF980F87-69E9-49B5-8616-EFDBAB7AD607}" type="pres">
      <dgm:prSet presAssocID="{A7D10EFC-EED9-4E18-A256-958F65358A71}" presName="childText" presStyleLbl="conFgAcc1" presStyleIdx="0" presStyleCnt="3">
        <dgm:presLayoutVars>
          <dgm:bulletEnabled val="1"/>
        </dgm:presLayoutVars>
      </dgm:prSet>
      <dgm:spPr/>
    </dgm:pt>
    <dgm:pt modelId="{CE34F57F-0ECE-46C6-811D-08A6DA5DCF3B}" type="pres">
      <dgm:prSet presAssocID="{5A1B0901-3D7D-419D-99E7-A846F66EEE41}" presName="spaceBetweenRectangles" presStyleCnt="0"/>
      <dgm:spPr/>
    </dgm:pt>
    <dgm:pt modelId="{E320EF5A-7A1F-466B-B07A-1B85021A632E}" type="pres">
      <dgm:prSet presAssocID="{81425B12-2F30-43F4-A08A-7E3D688BE870}" presName="parentLin" presStyleCnt="0"/>
      <dgm:spPr/>
    </dgm:pt>
    <dgm:pt modelId="{FFA44FF9-8105-49DF-9B20-97FF6967216E}" type="pres">
      <dgm:prSet presAssocID="{81425B12-2F30-43F4-A08A-7E3D688BE870}" presName="parentLeftMargin" presStyleLbl="node1" presStyleIdx="0" presStyleCnt="3"/>
      <dgm:spPr/>
    </dgm:pt>
    <dgm:pt modelId="{56539637-D403-442B-9CB4-F85893478B0A}" type="pres">
      <dgm:prSet presAssocID="{81425B12-2F30-43F4-A08A-7E3D688BE870}" presName="parentText" presStyleLbl="node1" presStyleIdx="1" presStyleCnt="3">
        <dgm:presLayoutVars>
          <dgm:chMax val="0"/>
          <dgm:bulletEnabled val="1"/>
        </dgm:presLayoutVars>
      </dgm:prSet>
      <dgm:spPr/>
    </dgm:pt>
    <dgm:pt modelId="{582D1711-8B43-40DB-AC8D-C9EDFDD5255C}" type="pres">
      <dgm:prSet presAssocID="{81425B12-2F30-43F4-A08A-7E3D688BE870}" presName="negativeSpace" presStyleCnt="0"/>
      <dgm:spPr/>
    </dgm:pt>
    <dgm:pt modelId="{0DA31676-837E-413D-A983-696C04273DED}" type="pres">
      <dgm:prSet presAssocID="{81425B12-2F30-43F4-A08A-7E3D688BE870}" presName="childText" presStyleLbl="conFgAcc1" presStyleIdx="1" presStyleCnt="3">
        <dgm:presLayoutVars>
          <dgm:bulletEnabled val="1"/>
        </dgm:presLayoutVars>
      </dgm:prSet>
      <dgm:spPr/>
    </dgm:pt>
    <dgm:pt modelId="{7DF11E43-E1B0-4109-A76A-D712F47CD8C8}" type="pres">
      <dgm:prSet presAssocID="{1536DF85-6732-47BD-A9C1-72187A6A6664}" presName="spaceBetweenRectangles" presStyleCnt="0"/>
      <dgm:spPr/>
    </dgm:pt>
    <dgm:pt modelId="{77A83A44-D645-42BE-ABAB-B226DD44A72D}" type="pres">
      <dgm:prSet presAssocID="{58A2E740-A754-4119-806B-8FC2EE979877}" presName="parentLin" presStyleCnt="0"/>
      <dgm:spPr/>
    </dgm:pt>
    <dgm:pt modelId="{B0B8A7BA-C2B1-4816-8E67-9919D1A536F1}" type="pres">
      <dgm:prSet presAssocID="{58A2E740-A754-4119-806B-8FC2EE979877}" presName="parentLeftMargin" presStyleLbl="node1" presStyleIdx="1" presStyleCnt="3"/>
      <dgm:spPr/>
    </dgm:pt>
    <dgm:pt modelId="{526CE307-BF56-4271-BA04-CFC5A28D9CEC}" type="pres">
      <dgm:prSet presAssocID="{58A2E740-A754-4119-806B-8FC2EE979877}" presName="parentText" presStyleLbl="node1" presStyleIdx="2" presStyleCnt="3">
        <dgm:presLayoutVars>
          <dgm:chMax val="0"/>
          <dgm:bulletEnabled val="1"/>
        </dgm:presLayoutVars>
      </dgm:prSet>
      <dgm:spPr/>
    </dgm:pt>
    <dgm:pt modelId="{0F2D6945-30B6-4E44-90C9-ECE0F1A93DBB}" type="pres">
      <dgm:prSet presAssocID="{58A2E740-A754-4119-806B-8FC2EE979877}" presName="negativeSpace" presStyleCnt="0"/>
      <dgm:spPr/>
    </dgm:pt>
    <dgm:pt modelId="{84C4C7D4-31D5-43A2-A42B-0FB3507CDDA0}" type="pres">
      <dgm:prSet presAssocID="{58A2E740-A754-4119-806B-8FC2EE979877}" presName="childText" presStyleLbl="conFgAcc1" presStyleIdx="2" presStyleCnt="3" custLinFactNeighborX="-6522" custLinFactNeighborY="41301">
        <dgm:presLayoutVars>
          <dgm:bulletEnabled val="1"/>
        </dgm:presLayoutVars>
      </dgm:prSet>
      <dgm:spPr/>
    </dgm:pt>
  </dgm:ptLst>
  <dgm:cxnLst>
    <dgm:cxn modelId="{A005DC25-49C8-426D-ABCF-4BA8D14AFA71}" srcId="{A7D10EFC-EED9-4E18-A256-958F65358A71}" destId="{54989807-C68E-40A7-95DB-A2A639C2D240}" srcOrd="0" destOrd="0" parTransId="{290C11FE-AF2D-4293-A318-C9E397B82126}" sibTransId="{A691F800-F40D-4073-957E-D03FFE3DB8DA}"/>
    <dgm:cxn modelId="{CAFDA029-6A8A-4F30-A1A3-EC17964AAEF5}" srcId="{A7D10EFC-EED9-4E18-A256-958F65358A71}" destId="{9D7080BF-54E7-43A7-8FA6-7EAC29F25DF1}" srcOrd="1" destOrd="0" parTransId="{8AD039FB-47C2-44C9-8527-72AFF434C961}" sibTransId="{89327E4E-E15D-4013-A45A-E9790190AB14}"/>
    <dgm:cxn modelId="{0649123B-5327-422A-B016-085394A62F2B}" type="presOf" srcId="{DF4B3AD9-084C-4E91-ABA2-48658A19FB5F}" destId="{AF980F87-69E9-49B5-8616-EFDBAB7AD607}" srcOrd="0" destOrd="2" presId="urn:microsoft.com/office/officeart/2005/8/layout/list1#1"/>
    <dgm:cxn modelId="{AF64565C-8E76-4E4B-A628-2AB6A1D21E1D}" type="presOf" srcId="{81425B12-2F30-43F4-A08A-7E3D688BE870}" destId="{FFA44FF9-8105-49DF-9B20-97FF6967216E}" srcOrd="0" destOrd="0" presId="urn:microsoft.com/office/officeart/2005/8/layout/list1#1"/>
    <dgm:cxn modelId="{A1EA9950-8D92-4F91-A7DF-123E76CD5A89}" type="presOf" srcId="{A7D10EFC-EED9-4E18-A256-958F65358A71}" destId="{D298CCD2-AB99-44AE-8DCE-8E17263D0D5C}" srcOrd="0" destOrd="0" presId="urn:microsoft.com/office/officeart/2005/8/layout/list1#1"/>
    <dgm:cxn modelId="{EF062B51-A3AB-4F40-85BC-3A8E7F106934}" srcId="{58A2E740-A754-4119-806B-8FC2EE979877}" destId="{10C50047-156D-41BA-92BB-9A5AE7491854}" srcOrd="2" destOrd="0" parTransId="{E0B43D77-0E55-410B-8B28-76ABCD37CBD5}" sibTransId="{174954CB-D85C-4E1C-96FA-74D3F8F2984D}"/>
    <dgm:cxn modelId="{E210E552-EF8D-436F-85B9-185E64ADFF51}" srcId="{A7D10EFC-EED9-4E18-A256-958F65358A71}" destId="{DF4B3AD9-084C-4E91-ABA2-48658A19FB5F}" srcOrd="2" destOrd="0" parTransId="{033C1691-41F8-4170-A58F-4AE13687B975}" sibTransId="{B6250A84-87D2-4C9B-BEA3-19EA494C324F}"/>
    <dgm:cxn modelId="{CAB14E7A-115A-4020-A9B4-E356442A05E5}" srcId="{81C9F272-1542-4176-BEE6-6412CCB37828}" destId="{81425B12-2F30-43F4-A08A-7E3D688BE870}" srcOrd="1" destOrd="0" parTransId="{20BC5E05-9580-40D0-A591-5B4013BE8A2F}" sibTransId="{1536DF85-6732-47BD-A9C1-72187A6A6664}"/>
    <dgm:cxn modelId="{5B01847F-A50C-4DAF-95E4-6A61484B9287}" type="presOf" srcId="{A7D10EFC-EED9-4E18-A256-958F65358A71}" destId="{4B010BF7-7034-40A1-A393-967637475C73}" srcOrd="1" destOrd="0" presId="urn:microsoft.com/office/officeart/2005/8/layout/list1#1"/>
    <dgm:cxn modelId="{453D6E84-DD7E-43A2-AC4A-CA8485803F42}" type="presOf" srcId="{7021A536-B4FE-4D7F-8559-D9419A09A57D}" destId="{84C4C7D4-31D5-43A2-A42B-0FB3507CDDA0}" srcOrd="0" destOrd="1" presId="urn:microsoft.com/office/officeart/2005/8/layout/list1#1"/>
    <dgm:cxn modelId="{20DE2D85-C9E7-4D30-BCBD-4448A1920A92}" srcId="{81C9F272-1542-4176-BEE6-6412CCB37828}" destId="{58A2E740-A754-4119-806B-8FC2EE979877}" srcOrd="2" destOrd="0" parTransId="{724715F3-AEE9-4CB1-9B69-456F5F61E307}" sibTransId="{3F296EE3-9223-495B-AE83-6DDA10ACFE95}"/>
    <dgm:cxn modelId="{54D3C388-EED3-4B15-904C-CB6FEDC3AE8B}" type="presOf" srcId="{81C9F272-1542-4176-BEE6-6412CCB37828}" destId="{AE5BAAA9-EE96-4CE3-9FE3-28BCF2CFDAF5}" srcOrd="0" destOrd="0" presId="urn:microsoft.com/office/officeart/2005/8/layout/list1#1"/>
    <dgm:cxn modelId="{CEB3CB95-09C9-449D-B841-D96179A5DA14}" type="presOf" srcId="{7F996904-3E7D-4C66-B0AD-2BCE8291A2E0}" destId="{0DA31676-837E-413D-A983-696C04273DED}" srcOrd="0" destOrd="0" presId="urn:microsoft.com/office/officeart/2005/8/layout/list1#1"/>
    <dgm:cxn modelId="{EA9DB196-0831-4F37-89C9-D549EA366B79}" srcId="{81C9F272-1542-4176-BEE6-6412CCB37828}" destId="{A7D10EFC-EED9-4E18-A256-958F65358A71}" srcOrd="0" destOrd="0" parTransId="{7D4EE7F9-BBE6-43FB-A950-37B804AE4EE7}" sibTransId="{5A1B0901-3D7D-419D-99E7-A846F66EEE41}"/>
    <dgm:cxn modelId="{D86F1AA1-39AC-4255-9E46-BE8F4227F22E}" srcId="{58A2E740-A754-4119-806B-8FC2EE979877}" destId="{7021A536-B4FE-4D7F-8559-D9419A09A57D}" srcOrd="1" destOrd="0" parTransId="{E9C6AC00-A7BC-44FA-A9D9-8F24A94301A9}" sibTransId="{372546EA-44B3-46A4-A1C3-BAE61ADE6B63}"/>
    <dgm:cxn modelId="{5D076CAF-C05D-4FEC-9838-6179C5D9505B}" type="presOf" srcId="{54989807-C68E-40A7-95DB-A2A639C2D240}" destId="{AF980F87-69E9-49B5-8616-EFDBAB7AD607}" srcOrd="0" destOrd="0" presId="urn:microsoft.com/office/officeart/2005/8/layout/list1#1"/>
    <dgm:cxn modelId="{69013EB2-59E3-4C3B-8164-1E7820DB3D4F}" type="presOf" srcId="{10C50047-156D-41BA-92BB-9A5AE7491854}" destId="{84C4C7D4-31D5-43A2-A42B-0FB3507CDDA0}" srcOrd="0" destOrd="2" presId="urn:microsoft.com/office/officeart/2005/8/layout/list1#1"/>
    <dgm:cxn modelId="{F0A320C2-CC5B-4E94-9B83-D2198950EA79}" type="presOf" srcId="{58A2E740-A754-4119-806B-8FC2EE979877}" destId="{B0B8A7BA-C2B1-4816-8E67-9919D1A536F1}" srcOrd="0" destOrd="0" presId="urn:microsoft.com/office/officeart/2005/8/layout/list1#1"/>
    <dgm:cxn modelId="{068D7CDF-DCB1-4FD3-A28A-C919A3857DCE}" type="presOf" srcId="{58A2E740-A754-4119-806B-8FC2EE979877}" destId="{526CE307-BF56-4271-BA04-CFC5A28D9CEC}" srcOrd="1" destOrd="0" presId="urn:microsoft.com/office/officeart/2005/8/layout/list1#1"/>
    <dgm:cxn modelId="{E3697BEC-129E-460A-9139-D1205CEBFD43}" srcId="{81425B12-2F30-43F4-A08A-7E3D688BE870}" destId="{7F996904-3E7D-4C66-B0AD-2BCE8291A2E0}" srcOrd="0" destOrd="0" parTransId="{A74E6DA7-EAA5-41B4-814E-B5CCC16B5E68}" sibTransId="{4B8AF3B9-5B58-4867-8421-F115754E0F72}"/>
    <dgm:cxn modelId="{D688F8ED-EB93-4C21-91C2-DB9A315EE497}" type="presOf" srcId="{4054EF17-9E8B-4385-B361-027A020F3C34}" destId="{84C4C7D4-31D5-43A2-A42B-0FB3507CDDA0}" srcOrd="0" destOrd="0" presId="urn:microsoft.com/office/officeart/2005/8/layout/list1#1"/>
    <dgm:cxn modelId="{5734A3EF-09E6-4D6D-A95D-A4F209DCCF8E}" srcId="{58A2E740-A754-4119-806B-8FC2EE979877}" destId="{4054EF17-9E8B-4385-B361-027A020F3C34}" srcOrd="0" destOrd="0" parTransId="{732C9564-A7D5-4ACC-86CE-59AD6ED982BD}" sibTransId="{ACE694ED-3114-4E16-BDA8-6DB9D44CBAB1}"/>
    <dgm:cxn modelId="{644B5AF0-D53F-474C-8C31-4E8FD0267082}" type="presOf" srcId="{9D7080BF-54E7-43A7-8FA6-7EAC29F25DF1}" destId="{AF980F87-69E9-49B5-8616-EFDBAB7AD607}" srcOrd="0" destOrd="1" presId="urn:microsoft.com/office/officeart/2005/8/layout/list1#1"/>
    <dgm:cxn modelId="{40115FF5-B36A-4FED-A51D-478932D078D7}" type="presOf" srcId="{81425B12-2F30-43F4-A08A-7E3D688BE870}" destId="{56539637-D403-442B-9CB4-F85893478B0A}" srcOrd="1" destOrd="0" presId="urn:microsoft.com/office/officeart/2005/8/layout/list1#1"/>
    <dgm:cxn modelId="{33EB14BC-CE1F-400B-A5E4-DB91172CFDFF}" type="presParOf" srcId="{AE5BAAA9-EE96-4CE3-9FE3-28BCF2CFDAF5}" destId="{2A46C9B7-76E2-4FBC-85CC-64C63577B8AC}" srcOrd="0" destOrd="0" presId="urn:microsoft.com/office/officeart/2005/8/layout/list1#1"/>
    <dgm:cxn modelId="{126814F8-0C29-4518-BD8A-B554ADF16D11}" type="presParOf" srcId="{2A46C9B7-76E2-4FBC-85CC-64C63577B8AC}" destId="{D298CCD2-AB99-44AE-8DCE-8E17263D0D5C}" srcOrd="0" destOrd="0" presId="urn:microsoft.com/office/officeart/2005/8/layout/list1#1"/>
    <dgm:cxn modelId="{C6EE9D91-8F4C-4214-806F-E952D8FAF000}" type="presParOf" srcId="{2A46C9B7-76E2-4FBC-85CC-64C63577B8AC}" destId="{4B010BF7-7034-40A1-A393-967637475C73}" srcOrd="1" destOrd="0" presId="urn:microsoft.com/office/officeart/2005/8/layout/list1#1"/>
    <dgm:cxn modelId="{63AACC9A-2FAB-4D16-BD93-C72E551A9145}" type="presParOf" srcId="{AE5BAAA9-EE96-4CE3-9FE3-28BCF2CFDAF5}" destId="{D2F3A7B2-96C3-4C58-8ECB-63B9E41973F7}" srcOrd="1" destOrd="0" presId="urn:microsoft.com/office/officeart/2005/8/layout/list1#1"/>
    <dgm:cxn modelId="{BADE98F9-D383-4003-B6F2-7DE40C758E69}" type="presParOf" srcId="{AE5BAAA9-EE96-4CE3-9FE3-28BCF2CFDAF5}" destId="{AF980F87-69E9-49B5-8616-EFDBAB7AD607}" srcOrd="2" destOrd="0" presId="urn:microsoft.com/office/officeart/2005/8/layout/list1#1"/>
    <dgm:cxn modelId="{9CD6C8F7-962F-482E-9AB0-344712E3D475}" type="presParOf" srcId="{AE5BAAA9-EE96-4CE3-9FE3-28BCF2CFDAF5}" destId="{CE34F57F-0ECE-46C6-811D-08A6DA5DCF3B}" srcOrd="3" destOrd="0" presId="urn:microsoft.com/office/officeart/2005/8/layout/list1#1"/>
    <dgm:cxn modelId="{1F0A566C-850F-40B5-B5E3-51F59BA5ECCF}" type="presParOf" srcId="{AE5BAAA9-EE96-4CE3-9FE3-28BCF2CFDAF5}" destId="{E320EF5A-7A1F-466B-B07A-1B85021A632E}" srcOrd="4" destOrd="0" presId="urn:microsoft.com/office/officeart/2005/8/layout/list1#1"/>
    <dgm:cxn modelId="{E9A60225-BF4A-40E4-8D4C-5C4495042489}" type="presParOf" srcId="{E320EF5A-7A1F-466B-B07A-1B85021A632E}" destId="{FFA44FF9-8105-49DF-9B20-97FF6967216E}" srcOrd="0" destOrd="0" presId="urn:microsoft.com/office/officeart/2005/8/layout/list1#1"/>
    <dgm:cxn modelId="{45DCBAB3-557F-402E-B5CC-9754922407B2}" type="presParOf" srcId="{E320EF5A-7A1F-466B-B07A-1B85021A632E}" destId="{56539637-D403-442B-9CB4-F85893478B0A}" srcOrd="1" destOrd="0" presId="urn:microsoft.com/office/officeart/2005/8/layout/list1#1"/>
    <dgm:cxn modelId="{E3014DF3-09D7-4DD4-B672-825A36D27A0B}" type="presParOf" srcId="{AE5BAAA9-EE96-4CE3-9FE3-28BCF2CFDAF5}" destId="{582D1711-8B43-40DB-AC8D-C9EDFDD5255C}" srcOrd="5" destOrd="0" presId="urn:microsoft.com/office/officeart/2005/8/layout/list1#1"/>
    <dgm:cxn modelId="{08E85601-6407-455A-A02D-B0187B883614}" type="presParOf" srcId="{AE5BAAA9-EE96-4CE3-9FE3-28BCF2CFDAF5}" destId="{0DA31676-837E-413D-A983-696C04273DED}" srcOrd="6" destOrd="0" presId="urn:microsoft.com/office/officeart/2005/8/layout/list1#1"/>
    <dgm:cxn modelId="{3C3F3D31-61CC-416A-8A24-901AF3F44B0F}" type="presParOf" srcId="{AE5BAAA9-EE96-4CE3-9FE3-28BCF2CFDAF5}" destId="{7DF11E43-E1B0-4109-A76A-D712F47CD8C8}" srcOrd="7" destOrd="0" presId="urn:microsoft.com/office/officeart/2005/8/layout/list1#1"/>
    <dgm:cxn modelId="{94C1EF02-CB71-4B90-ABD5-27583D0F8616}" type="presParOf" srcId="{AE5BAAA9-EE96-4CE3-9FE3-28BCF2CFDAF5}" destId="{77A83A44-D645-42BE-ABAB-B226DD44A72D}" srcOrd="8" destOrd="0" presId="urn:microsoft.com/office/officeart/2005/8/layout/list1#1"/>
    <dgm:cxn modelId="{85359822-248C-4B51-9D6E-D91CE6A4237A}" type="presParOf" srcId="{77A83A44-D645-42BE-ABAB-B226DD44A72D}" destId="{B0B8A7BA-C2B1-4816-8E67-9919D1A536F1}" srcOrd="0" destOrd="0" presId="urn:microsoft.com/office/officeart/2005/8/layout/list1#1"/>
    <dgm:cxn modelId="{33D21B9E-F8F5-4288-9FE3-FAC999FACC9E}" type="presParOf" srcId="{77A83A44-D645-42BE-ABAB-B226DD44A72D}" destId="{526CE307-BF56-4271-BA04-CFC5A28D9CEC}" srcOrd="1" destOrd="0" presId="urn:microsoft.com/office/officeart/2005/8/layout/list1#1"/>
    <dgm:cxn modelId="{ED4EE3DD-EB0D-45A5-8819-81B968B59D50}" type="presParOf" srcId="{AE5BAAA9-EE96-4CE3-9FE3-28BCF2CFDAF5}" destId="{0F2D6945-30B6-4E44-90C9-ECE0F1A93DBB}" srcOrd="9" destOrd="0" presId="urn:microsoft.com/office/officeart/2005/8/layout/list1#1"/>
    <dgm:cxn modelId="{F88B5599-BFB9-4AC0-A86F-F9DCBFB99E34}" type="presParOf" srcId="{AE5BAAA9-EE96-4CE3-9FE3-28BCF2CFDAF5}" destId="{84C4C7D4-31D5-43A2-A42B-0FB3507CDDA0}" srcOrd="10" destOrd="0" presId="urn:microsoft.com/office/officeart/2005/8/layout/lis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80F87-69E9-49B5-8616-EFDBAB7AD607}">
      <dsp:nvSpPr>
        <dsp:cNvPr id="0" name=""/>
        <dsp:cNvSpPr/>
      </dsp:nvSpPr>
      <dsp:spPr>
        <a:xfrm>
          <a:off x="0" y="28508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运营老师：</a:t>
          </a:r>
          <a:r>
            <a:rPr lang="zh-CN" altLang="en-US" sz="1200" kern="1200">
              <a:latin typeface="微软雅黑" panose="020B0503020204020204" pitchFamily="2" charset="-122"/>
              <a:ea typeface="微软雅黑" panose="020B0503020204020204" pitchFamily="2" charset="-122"/>
            </a:rPr>
            <a:t>贾凤芸、刘静</a:t>
          </a: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座机电话：</a:t>
          </a:r>
          <a:r>
            <a:rPr lang="en-US" sz="1200" kern="1200">
              <a:latin typeface="微软雅黑" panose="020B0503020204020204" pitchFamily="2" charset="-122"/>
              <a:ea typeface="微软雅黑" panose="020B0503020204020204" pitchFamily="2" charset="-122"/>
            </a:rPr>
            <a:t>010-62354068</a:t>
          </a:r>
          <a:endParaRPr lang="zh-CN" altLang="en-US" sz="1200" kern="1200">
            <a:highlight>
              <a:srgbClr val="FFFF00"/>
            </a:highlight>
            <a:latin typeface="微软雅黑" panose="020B0503020204020204" pitchFamily="2" charset="-122"/>
            <a:ea typeface="微软雅黑" panose="020B0503020204020204" pitchFamily="2" charset="-122"/>
          </a:endParaRP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手机电话：</a:t>
          </a:r>
          <a:r>
            <a:rPr lang="en-US" sz="1200" kern="1200">
              <a:latin typeface="微软雅黑" panose="020B0503020204020204" pitchFamily="2" charset="-122"/>
              <a:ea typeface="微软雅黑" panose="020B0503020204020204" pitchFamily="2" charset="-122"/>
            </a:rPr>
            <a:t>15810919293</a:t>
          </a:r>
          <a:endParaRPr lang="zh-CN" sz="1200" kern="1200">
            <a:latin typeface="微软雅黑" panose="020B0503020204020204" pitchFamily="2" charset="-122"/>
            <a:ea typeface="微软雅黑" panose="020B0503020204020204" pitchFamily="2" charset="-122"/>
          </a:endParaRPr>
        </a:p>
      </dsp:txBody>
      <dsp:txXfrm>
        <a:off x="0" y="285089"/>
        <a:ext cx="6075680" cy="1304100"/>
      </dsp:txXfrm>
    </dsp:sp>
    <dsp:sp modelId="{4B010BF7-7034-40A1-A393-967637475C73}">
      <dsp:nvSpPr>
        <dsp:cNvPr id="0" name=""/>
        <dsp:cNvSpPr/>
      </dsp:nvSpPr>
      <dsp:spPr>
        <a:xfrm>
          <a:off x="303784" y="1940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联系方式</a:t>
          </a:r>
          <a:endParaRPr lang="zh-CN" altLang="en-US" sz="1400" kern="1200">
            <a:latin typeface="微软雅黑" panose="020B0503020204020204" pitchFamily="2" charset="-122"/>
            <a:ea typeface="微软雅黑" panose="020B0503020204020204" pitchFamily="2" charset="-122"/>
          </a:endParaRPr>
        </a:p>
      </dsp:txBody>
      <dsp:txXfrm>
        <a:off x="329723" y="45348"/>
        <a:ext cx="4201098" cy="479482"/>
      </dsp:txXfrm>
    </dsp:sp>
    <dsp:sp modelId="{0DA31676-837E-413D-A983-696C04273DED}">
      <dsp:nvSpPr>
        <dsp:cNvPr id="0" name=""/>
        <dsp:cNvSpPr/>
      </dsp:nvSpPr>
      <dsp:spPr>
        <a:xfrm>
          <a:off x="0" y="1952069"/>
          <a:ext cx="6075680" cy="7087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地</a:t>
          </a:r>
          <a:r>
            <a:rPr lang="en-US" sz="1200" b="1" kern="1200">
              <a:latin typeface="微软雅黑" panose="020B0503020204020204" pitchFamily="2" charset="-122"/>
              <a:ea typeface="微软雅黑" panose="020B0503020204020204" pitchFamily="2" charset="-122"/>
            </a:rPr>
            <a:t>    </a:t>
          </a:r>
          <a:r>
            <a:rPr lang="zh-CN" altLang="en-US" sz="1200" b="1" kern="1200">
              <a:latin typeface="微软雅黑" panose="020B0503020204020204" pitchFamily="2" charset="-122"/>
              <a:ea typeface="微软雅黑" panose="020B0503020204020204" pitchFamily="2" charset="-122"/>
            </a:rPr>
            <a:t>址：</a:t>
          </a:r>
          <a:r>
            <a:rPr lang="zh-CN" altLang="en-US" sz="1200" kern="1200">
              <a:latin typeface="微软雅黑" panose="020B0503020204020204" pitchFamily="2" charset="-122"/>
              <a:ea typeface="微软雅黑" panose="020B0503020204020204" pitchFamily="2" charset="-122"/>
            </a:rPr>
            <a:t>北京市东城区安定门外大街甲</a:t>
          </a:r>
          <a:r>
            <a:rPr lang="en-US" sz="1200" kern="1200">
              <a:latin typeface="微软雅黑" panose="020B0503020204020204" pitchFamily="2" charset="-122"/>
              <a:ea typeface="微软雅黑" panose="020B0503020204020204" pitchFamily="2" charset="-122"/>
            </a:rPr>
            <a:t>88</a:t>
          </a:r>
          <a:r>
            <a:rPr lang="zh-CN" altLang="en-US" sz="1200" kern="1200">
              <a:latin typeface="微软雅黑" panose="020B0503020204020204" pitchFamily="2" charset="-122"/>
              <a:ea typeface="微软雅黑" panose="020B0503020204020204" pitchFamily="2" charset="-122"/>
            </a:rPr>
            <a:t>号中联大厦五层会议室</a:t>
          </a:r>
        </a:p>
      </dsp:txBody>
      <dsp:txXfrm>
        <a:off x="0" y="1952069"/>
        <a:ext cx="6075680" cy="708750"/>
      </dsp:txXfrm>
    </dsp:sp>
    <dsp:sp modelId="{56539637-D403-442B-9CB4-F85893478B0A}">
      <dsp:nvSpPr>
        <dsp:cNvPr id="0" name=""/>
        <dsp:cNvSpPr/>
      </dsp:nvSpPr>
      <dsp:spPr>
        <a:xfrm>
          <a:off x="303784" y="168638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培训地址</a:t>
          </a:r>
          <a:endParaRPr lang="zh-CN" altLang="en-US" sz="1400" kern="1200">
            <a:latin typeface="微软雅黑" panose="020B0503020204020204" pitchFamily="2" charset="-122"/>
            <a:ea typeface="微软雅黑" panose="020B0503020204020204" pitchFamily="2" charset="-122"/>
          </a:endParaRPr>
        </a:p>
      </dsp:txBody>
      <dsp:txXfrm>
        <a:off x="329723" y="1712328"/>
        <a:ext cx="4201098" cy="479482"/>
      </dsp:txXfrm>
    </dsp:sp>
    <dsp:sp modelId="{84C4C7D4-31D5-43A2-A42B-0FB3507CDDA0}">
      <dsp:nvSpPr>
        <dsp:cNvPr id="0" name=""/>
        <dsp:cNvSpPr/>
      </dsp:nvSpPr>
      <dsp:spPr>
        <a:xfrm>
          <a:off x="0" y="304310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微软雅黑" panose="020B0503020204020204" pitchFamily="2" charset="-122"/>
              <a:ea typeface="微软雅黑" panose="020B0503020204020204" pitchFamily="2" charset="-122"/>
            </a:rPr>
            <a:t>地铁</a:t>
          </a:r>
          <a:r>
            <a:rPr lang="en-US" sz="1200" kern="1200">
              <a:latin typeface="微软雅黑" panose="020B0503020204020204" pitchFamily="2" charset="-122"/>
              <a:ea typeface="微软雅黑" panose="020B0503020204020204" pitchFamily="2" charset="-122"/>
            </a:rPr>
            <a:t>5</a:t>
          </a:r>
          <a:r>
            <a:rPr lang="zh-CN" altLang="en-US" sz="1200" kern="1200">
              <a:latin typeface="微软雅黑" panose="020B0503020204020204" pitchFamily="2" charset="-122"/>
              <a:ea typeface="微软雅黑" panose="020B0503020204020204" pitchFamily="2" charset="-122"/>
            </a:rPr>
            <a:t>号线和平里北街站，</a:t>
          </a:r>
          <a:r>
            <a:rPr lang="en-US" sz="1200" kern="1200">
              <a:latin typeface="微软雅黑" panose="020B0503020204020204" pitchFamily="2" charset="-122"/>
              <a:ea typeface="微软雅黑" panose="020B0503020204020204" pitchFamily="2" charset="-122"/>
            </a:rPr>
            <a:t>A1</a:t>
          </a:r>
          <a:r>
            <a:rPr lang="zh-CN" altLang="en-US" sz="1200" kern="1200">
              <a:latin typeface="微软雅黑" panose="020B0503020204020204" pitchFamily="2" charset="-122"/>
              <a:ea typeface="微软雅黑" panose="020B0503020204020204" pitchFamily="2" charset="-122"/>
            </a:rPr>
            <a:t>口出向西行</a:t>
          </a:r>
          <a:r>
            <a:rPr lang="en-US" sz="1200" kern="1200">
              <a:latin typeface="微软雅黑" panose="020B0503020204020204" pitchFamily="2" charset="-122"/>
              <a:ea typeface="微软雅黑" panose="020B0503020204020204" pitchFamily="2" charset="-122"/>
            </a:rPr>
            <a:t>500</a:t>
          </a:r>
          <a:r>
            <a:rPr lang="zh-CN" altLang="en-US" sz="1200" kern="1200">
              <a:latin typeface="微软雅黑" panose="020B0503020204020204" pitchFamily="2" charset="-122"/>
              <a:ea typeface="微软雅黑" panose="020B0503020204020204" pitchFamily="2"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2" charset="-122"/>
              <a:ea typeface="微软雅黑" panose="020B0503020204020204" pitchFamily="2" charset="-122"/>
            </a:rPr>
            <a:t>地铁</a:t>
          </a:r>
          <a:r>
            <a:rPr lang="en-US" sz="1200" kern="1200">
              <a:latin typeface="微软雅黑" panose="020B0503020204020204" pitchFamily="2" charset="-122"/>
              <a:ea typeface="微软雅黑" panose="020B0503020204020204" pitchFamily="2" charset="-122"/>
            </a:rPr>
            <a:t>2</a:t>
          </a:r>
          <a:r>
            <a:rPr lang="zh-CN" altLang="en-US" sz="1200" kern="1200">
              <a:latin typeface="微软雅黑" panose="020B0503020204020204" pitchFamily="2" charset="-122"/>
              <a:ea typeface="微软雅黑" panose="020B0503020204020204" pitchFamily="2" charset="-122"/>
            </a:rPr>
            <a:t>号线安定门站，</a:t>
          </a:r>
          <a:r>
            <a:rPr lang="en-US" sz="1200" kern="1200">
              <a:latin typeface="微软雅黑" panose="020B0503020204020204" pitchFamily="2" charset="-122"/>
              <a:ea typeface="微软雅黑" panose="020B0503020204020204" pitchFamily="2" charset="-122"/>
            </a:rPr>
            <a:t>B</a:t>
          </a:r>
          <a:r>
            <a:rPr lang="zh-CN" altLang="en-US" sz="1200" kern="1200">
              <a:latin typeface="微软雅黑" panose="020B0503020204020204" pitchFamily="2" charset="-122"/>
              <a:ea typeface="微软雅黑" panose="020B0503020204020204" pitchFamily="2" charset="-122"/>
            </a:rPr>
            <a:t>口出向北行</a:t>
          </a:r>
          <a:r>
            <a:rPr lang="en-US" sz="1200" kern="1200">
              <a:latin typeface="微软雅黑" panose="020B0503020204020204" pitchFamily="2" charset="-122"/>
              <a:ea typeface="微软雅黑" panose="020B0503020204020204" pitchFamily="2" charset="-122"/>
            </a:rPr>
            <a:t>700</a:t>
          </a:r>
          <a:r>
            <a:rPr lang="zh-CN" altLang="en-US" sz="1200" kern="1200">
              <a:latin typeface="微软雅黑" panose="020B0503020204020204" pitchFamily="2" charset="-122"/>
              <a:ea typeface="微软雅黑" panose="020B0503020204020204" pitchFamily="2"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2" charset="-122"/>
              <a:ea typeface="微软雅黑" panose="020B0503020204020204" pitchFamily="2" charset="-122"/>
            </a:rPr>
            <a:t>自驾车安贞桥，南行</a:t>
          </a:r>
          <a:r>
            <a:rPr lang="en-US" sz="1200" kern="1200">
              <a:latin typeface="微软雅黑" panose="020B0503020204020204" pitchFamily="2" charset="-122"/>
              <a:ea typeface="微软雅黑" panose="020B0503020204020204" pitchFamily="2" charset="-122"/>
            </a:rPr>
            <a:t>700</a:t>
          </a:r>
          <a:r>
            <a:rPr lang="zh-CN" altLang="en-US" sz="1200" kern="1200">
              <a:latin typeface="微软雅黑" panose="020B0503020204020204" pitchFamily="2" charset="-122"/>
              <a:ea typeface="微软雅黑" panose="020B0503020204020204" pitchFamily="2" charset="-122"/>
            </a:rPr>
            <a:t>米路东即到</a:t>
          </a:r>
        </a:p>
      </dsp:txBody>
      <dsp:txXfrm>
        <a:off x="0" y="3043109"/>
        <a:ext cx="6075680" cy="1304100"/>
      </dsp:txXfrm>
    </dsp:sp>
    <dsp:sp modelId="{526CE307-BF56-4271-BA04-CFC5A28D9CEC}">
      <dsp:nvSpPr>
        <dsp:cNvPr id="0" name=""/>
        <dsp:cNvSpPr/>
      </dsp:nvSpPr>
      <dsp:spPr>
        <a:xfrm>
          <a:off x="303784" y="2758020"/>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乘车路线</a:t>
          </a:r>
        </a:p>
      </dsp:txBody>
      <dsp:txXfrm>
        <a:off x="329723" y="2783959"/>
        <a:ext cx="4201098"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noAutofit/>
      </a:bodyP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7A477-C67C-4CD9-8508-BB0C86A9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莞</dc:creator>
  <cp:lastModifiedBy>莞</cp:lastModifiedBy>
  <cp:revision>3</cp:revision>
  <cp:lastPrinted>2022-11-03T03:29:00Z</cp:lastPrinted>
  <dcterms:created xsi:type="dcterms:W3CDTF">2022-12-31T04:04:00Z</dcterms:created>
  <dcterms:modified xsi:type="dcterms:W3CDTF">2023-04-04T06:56:00Z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1B258B3F6ADF4095BA66B78577E530BD</vt:lpwstr>
  </property>
</Properties>
</file>